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9F" w:rsidRDefault="00391B9F" w:rsidP="00391B9F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391B9F" w:rsidRDefault="00391B9F" w:rsidP="00391B9F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оголошення № </w:t>
      </w:r>
      <w:r w:rsidR="0042559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F136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проведення у 2020 </w:t>
      </w:r>
      <w:r w:rsidR="00F136A0" w:rsidRPr="00F136A0">
        <w:rPr>
          <w:rFonts w:ascii="Times New Roman" w:eastAsia="Times New Roman" w:hAnsi="Times New Roman" w:cs="Times New Roman"/>
          <w:sz w:val="28"/>
          <w:szCs w:val="28"/>
          <w:lang w:val="uk-UA"/>
        </w:rPr>
        <w:t>році конкурсу на надання соціальної послуги за рахунок коштів обласного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91B9F" w:rsidRDefault="00391B9F" w:rsidP="00391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1B9F" w:rsidRPr="00F136A0" w:rsidRDefault="00391B9F" w:rsidP="00391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136A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Специфікація</w:t>
      </w:r>
    </w:p>
    <w:p w:rsidR="00391B9F" w:rsidRPr="00F136A0" w:rsidRDefault="00F136A0" w:rsidP="00391B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36A0">
        <w:rPr>
          <w:rFonts w:ascii="Times New Roman" w:hAnsi="Times New Roman" w:cs="Times New Roman"/>
          <w:b/>
          <w:sz w:val="28"/>
          <w:szCs w:val="28"/>
          <w:lang w:val="uk-UA"/>
        </w:rPr>
        <w:t>Про проведення у 2020  році конкурсу на надання соціальної послуги за рахунок коштів обласного бюджету</w:t>
      </w:r>
    </w:p>
    <w:p w:rsidR="00391B9F" w:rsidRDefault="00391B9F" w:rsidP="00391B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1B9F" w:rsidRDefault="00391B9F" w:rsidP="00391B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 Нормативна база</w:t>
      </w:r>
    </w:p>
    <w:p w:rsidR="00391B9F" w:rsidRDefault="00391B9F" w:rsidP="00391B9F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Закон України «Про соціальні послуги»;</w:t>
      </w:r>
    </w:p>
    <w:p w:rsidR="00391B9F" w:rsidRDefault="00391B9F" w:rsidP="00391B9F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Закон України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 основи соціальної захищеності інвалідів в Україні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»;</w:t>
      </w:r>
    </w:p>
    <w:p w:rsidR="00391B9F" w:rsidRDefault="00391B9F" w:rsidP="00391B9F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Постанова Кабінету Міністрів України від 1 червня 2020 № 450 «Про </w:t>
      </w:r>
      <w:r w:rsidRPr="007E4008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соціальних послуг шляхом соціального замовлення та компенсації надавачам вартості соціальних послуг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»;</w:t>
      </w:r>
    </w:p>
    <w:p w:rsidR="00391B9F" w:rsidRDefault="00391B9F" w:rsidP="00391B9F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Постанова Кабінету Міністрів України від 3 березня 2020 № 185 «Про затвердження критеріїв діяльності надавачів соціальних послуг»;</w:t>
      </w:r>
    </w:p>
    <w:p w:rsidR="00391B9F" w:rsidRPr="00391B9F" w:rsidRDefault="00391B9F" w:rsidP="00391B9F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Style w:val="rvts23"/>
          <w:lang w:val="uk-UA"/>
        </w:rPr>
      </w:pP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>Наказ Міністерства соціальної політики України 07.06.2017 №956 «</w:t>
      </w:r>
      <w:r w:rsidRPr="00391B9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затвердження Державного стандарту соціальної послуги підтриманого проживання осіб похилого віку та осіб з інвалідністю</w:t>
      </w:r>
      <w:r w:rsidRPr="00391B9F">
        <w:rPr>
          <w:rStyle w:val="rvts23"/>
          <w:rFonts w:ascii="Times New Roman" w:hAnsi="Times New Roman" w:cs="Times New Roman"/>
          <w:sz w:val="28"/>
          <w:szCs w:val="28"/>
          <w:lang w:val="uk-UA"/>
        </w:rPr>
        <w:t>».</w:t>
      </w:r>
    </w:p>
    <w:p w:rsidR="00391B9F" w:rsidRPr="00BD3ADF" w:rsidRDefault="00391B9F" w:rsidP="00391B9F">
      <w:pPr>
        <w:spacing w:after="0" w:line="240" w:lineRule="auto"/>
        <w:rPr>
          <w:rFonts w:eastAsia="Times New Roman"/>
          <w:b/>
          <w:lang w:val="uk-UA"/>
        </w:rPr>
      </w:pPr>
      <w:r w:rsidRPr="00A3448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Визначення потреби</w:t>
      </w:r>
    </w:p>
    <w:p w:rsidR="00391B9F" w:rsidRDefault="00391B9F" w:rsidP="0039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48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A34483"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 Міністерства соціал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ьної політики України від 20 січня </w:t>
      </w:r>
      <w:r w:rsidRPr="00A344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2014 року № 28, яким затверджено </w:t>
      </w:r>
      <w:r w:rsidRPr="00A3448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34483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визначення потреб населення адміністративно –</w:t>
      </w:r>
      <w:r w:rsidRPr="00A344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483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одиниці у соціальних послугах</w:t>
      </w:r>
      <w:r w:rsidRPr="00A3448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344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A34483">
        <w:rPr>
          <w:rFonts w:ascii="Times New Roman" w:hAnsi="Times New Roman" w:cs="Times New Roman"/>
          <w:sz w:val="28"/>
          <w:szCs w:val="28"/>
          <w:lang w:val="uk-UA"/>
        </w:rPr>
        <w:t>визначено потребу у наданні с</w:t>
      </w:r>
      <w:r>
        <w:rPr>
          <w:rFonts w:ascii="Times New Roman" w:hAnsi="Times New Roman" w:cs="Times New Roman"/>
          <w:sz w:val="28"/>
          <w:szCs w:val="28"/>
          <w:lang w:val="uk-UA"/>
        </w:rPr>
        <w:t>оціальної послуги підтриманого проживання для осіб</w:t>
      </w:r>
      <w:r w:rsidRPr="00A34483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інвалідністю. Кількість потенційних о</w:t>
      </w:r>
      <w:r>
        <w:rPr>
          <w:rFonts w:ascii="Times New Roman" w:hAnsi="Times New Roman" w:cs="Times New Roman"/>
          <w:sz w:val="28"/>
          <w:szCs w:val="28"/>
          <w:lang w:val="uk-UA"/>
        </w:rPr>
        <w:t>тримувачів послуг підтриманого проживання для осіб</w:t>
      </w:r>
      <w:r w:rsidRPr="00A34483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AD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D3ADF"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  <w:r>
        <w:rPr>
          <w:rFonts w:ascii="Times New Roman" w:hAnsi="Times New Roman" w:cs="Times New Roman"/>
          <w:sz w:val="28"/>
          <w:szCs w:val="28"/>
          <w:lang w:val="uk-UA"/>
        </w:rPr>
        <w:t>, а фактично отримують 0</w:t>
      </w:r>
      <w:r w:rsidRPr="00A34483">
        <w:rPr>
          <w:rFonts w:ascii="Times New Roman" w:hAnsi="Times New Roman" w:cs="Times New Roman"/>
          <w:sz w:val="28"/>
          <w:szCs w:val="28"/>
          <w:lang w:val="uk-UA"/>
        </w:rPr>
        <w:t xml:space="preserve"> осіб. </w:t>
      </w:r>
    </w:p>
    <w:p w:rsidR="00391B9F" w:rsidRPr="00A65646" w:rsidRDefault="00391B9F" w:rsidP="00391B9F">
      <w:pPr>
        <w:spacing w:after="0" w:line="240" w:lineRule="auto"/>
        <w:jc w:val="both"/>
        <w:rPr>
          <w:rStyle w:val="rvts23"/>
          <w:b/>
          <w:lang w:val="uk-UA"/>
        </w:rPr>
      </w:pPr>
      <w:r>
        <w:rPr>
          <w:rStyle w:val="rvts23"/>
          <w:rFonts w:ascii="Times New Roman" w:hAnsi="Times New Roman" w:cs="Times New Roman"/>
          <w:b/>
          <w:sz w:val="28"/>
          <w:szCs w:val="28"/>
          <w:lang w:val="uk-UA"/>
        </w:rPr>
        <w:t>3. Визначення категорії отримувачів</w:t>
      </w:r>
    </w:p>
    <w:p w:rsidR="00391B9F" w:rsidRDefault="00391B9F" w:rsidP="0039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Особи з інвалідністю. </w:t>
      </w:r>
    </w:p>
    <w:p w:rsidR="00391B9F" w:rsidRDefault="00391B9F" w:rsidP="0039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Орієнтовна кількість споживачів послуги підтриманого проживання для осіб</w:t>
      </w:r>
      <w:r w:rsidRPr="00A34483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пов’язана з виконанням соціального замовлення </w:t>
      </w:r>
      <w:r w:rsidRPr="00391B9F">
        <w:rPr>
          <w:rFonts w:ascii="Times New Roman" w:hAnsi="Times New Roman" w:cs="Times New Roman"/>
          <w:sz w:val="28"/>
          <w:szCs w:val="28"/>
          <w:lang w:val="uk-UA"/>
        </w:rPr>
        <w:t>становить 5 осіб.</w:t>
      </w:r>
    </w:p>
    <w:p w:rsidR="00391B9F" w:rsidRDefault="00391B9F" w:rsidP="00391B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Визначення послуги</w:t>
      </w:r>
    </w:p>
    <w:p w:rsidR="00391B9F" w:rsidRPr="00F91C49" w:rsidRDefault="00391B9F" w:rsidP="00391B9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C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Надання соціальної послуги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підтриманого проживання для осіб</w:t>
      </w:r>
      <w:r w:rsidRPr="00A34483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</w:t>
      </w:r>
      <w:r w:rsidR="00E73202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передбачає:</w:t>
      </w:r>
    </w:p>
    <w:p w:rsidR="00E73202" w:rsidRPr="00E73202" w:rsidRDefault="00E73202" w:rsidP="00F136A0">
      <w:pPr>
        <w:pStyle w:val="rvps2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168" w:hanging="357"/>
        <w:jc w:val="both"/>
        <w:rPr>
          <w:sz w:val="28"/>
          <w:szCs w:val="28"/>
          <w:lang w:val="ru-RU" w:eastAsia="en-US"/>
        </w:rPr>
      </w:pPr>
      <w:bookmarkStart w:id="0" w:name="n307"/>
      <w:bookmarkStart w:id="1" w:name="_GoBack"/>
      <w:bookmarkEnd w:id="0"/>
      <w:r w:rsidRPr="00E73202">
        <w:rPr>
          <w:sz w:val="28"/>
          <w:szCs w:val="28"/>
        </w:rPr>
        <w:t>надання місця для проживання;</w:t>
      </w:r>
    </w:p>
    <w:p w:rsidR="00E73202" w:rsidRPr="00E73202" w:rsidRDefault="00E73202" w:rsidP="00F136A0">
      <w:pPr>
        <w:pStyle w:val="rvps2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168" w:hanging="357"/>
        <w:jc w:val="both"/>
        <w:rPr>
          <w:sz w:val="28"/>
          <w:szCs w:val="28"/>
        </w:rPr>
      </w:pPr>
      <w:bookmarkStart w:id="2" w:name="n96"/>
      <w:bookmarkEnd w:id="2"/>
      <w:r w:rsidRPr="00E73202">
        <w:rPr>
          <w:sz w:val="28"/>
          <w:szCs w:val="28"/>
        </w:rPr>
        <w:t>навчання, розвиток та підтримку навичок самостійного проживання;</w:t>
      </w:r>
    </w:p>
    <w:p w:rsidR="00E73202" w:rsidRPr="00E73202" w:rsidRDefault="00E73202" w:rsidP="00F136A0">
      <w:pPr>
        <w:pStyle w:val="rvps2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168" w:hanging="357"/>
        <w:jc w:val="both"/>
        <w:rPr>
          <w:sz w:val="28"/>
          <w:szCs w:val="28"/>
        </w:rPr>
      </w:pPr>
      <w:bookmarkStart w:id="3" w:name="n97"/>
      <w:bookmarkEnd w:id="3"/>
      <w:r w:rsidRPr="00E73202">
        <w:rPr>
          <w:sz w:val="28"/>
          <w:szCs w:val="28"/>
        </w:rPr>
        <w:t>допомогу в організації розпорядку дня;</w:t>
      </w:r>
    </w:p>
    <w:p w:rsidR="00E73202" w:rsidRPr="00E73202" w:rsidRDefault="00E73202" w:rsidP="00F136A0">
      <w:pPr>
        <w:pStyle w:val="rvps2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168" w:hanging="357"/>
        <w:jc w:val="both"/>
        <w:rPr>
          <w:sz w:val="28"/>
          <w:szCs w:val="28"/>
        </w:rPr>
      </w:pPr>
      <w:bookmarkStart w:id="4" w:name="n98"/>
      <w:bookmarkEnd w:id="4"/>
      <w:r w:rsidRPr="00E73202">
        <w:rPr>
          <w:sz w:val="28"/>
          <w:szCs w:val="28"/>
        </w:rPr>
        <w:t>організацію медичного патронажу;</w:t>
      </w:r>
    </w:p>
    <w:p w:rsidR="00E73202" w:rsidRPr="00E73202" w:rsidRDefault="00E73202" w:rsidP="00F136A0">
      <w:pPr>
        <w:pStyle w:val="rvps2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168" w:hanging="357"/>
        <w:jc w:val="both"/>
        <w:rPr>
          <w:sz w:val="28"/>
          <w:szCs w:val="28"/>
        </w:rPr>
      </w:pPr>
      <w:bookmarkStart w:id="5" w:name="n99"/>
      <w:bookmarkEnd w:id="5"/>
      <w:r w:rsidRPr="00E73202">
        <w:rPr>
          <w:sz w:val="28"/>
          <w:szCs w:val="28"/>
        </w:rPr>
        <w:t>допомогу у веденні домашнього господарства (закупівля і доставка продуктів харчування, ліків та інших товарів, приготування їжі, косметичне прибирання);</w:t>
      </w:r>
    </w:p>
    <w:p w:rsidR="00E73202" w:rsidRPr="00E73202" w:rsidRDefault="00E73202" w:rsidP="00F136A0">
      <w:pPr>
        <w:pStyle w:val="rvps2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168" w:hanging="357"/>
        <w:jc w:val="both"/>
        <w:rPr>
          <w:sz w:val="28"/>
          <w:szCs w:val="28"/>
        </w:rPr>
      </w:pPr>
      <w:bookmarkStart w:id="6" w:name="n100"/>
      <w:bookmarkEnd w:id="6"/>
      <w:r w:rsidRPr="00E73202">
        <w:rPr>
          <w:sz w:val="28"/>
          <w:szCs w:val="28"/>
        </w:rPr>
        <w:t>представництво інтересів;</w:t>
      </w:r>
    </w:p>
    <w:p w:rsidR="00E73202" w:rsidRPr="00E73202" w:rsidRDefault="00E73202" w:rsidP="00F136A0">
      <w:pPr>
        <w:pStyle w:val="rvps2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168" w:hanging="357"/>
        <w:jc w:val="both"/>
        <w:rPr>
          <w:sz w:val="28"/>
          <w:szCs w:val="28"/>
        </w:rPr>
      </w:pPr>
      <w:bookmarkStart w:id="7" w:name="n101"/>
      <w:bookmarkEnd w:id="7"/>
      <w:r w:rsidRPr="00E73202">
        <w:rPr>
          <w:sz w:val="28"/>
          <w:szCs w:val="28"/>
        </w:rPr>
        <w:lastRenderedPageBreak/>
        <w:t>допомогу в організації взаємодії з іншими фахівцями та службами;</w:t>
      </w:r>
    </w:p>
    <w:p w:rsidR="00E73202" w:rsidRPr="00E73202" w:rsidRDefault="00E73202" w:rsidP="00F136A0">
      <w:pPr>
        <w:pStyle w:val="rvps2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168" w:hanging="357"/>
        <w:jc w:val="both"/>
        <w:rPr>
          <w:sz w:val="28"/>
          <w:szCs w:val="28"/>
        </w:rPr>
      </w:pPr>
      <w:bookmarkStart w:id="8" w:name="n102"/>
      <w:bookmarkEnd w:id="8"/>
      <w:r w:rsidRPr="00E73202">
        <w:rPr>
          <w:sz w:val="28"/>
          <w:szCs w:val="28"/>
        </w:rPr>
        <w:t>надання інформації з питань соціального захисту населення;</w:t>
      </w:r>
    </w:p>
    <w:p w:rsidR="00E73202" w:rsidRPr="00E73202" w:rsidRDefault="00E73202" w:rsidP="00F136A0">
      <w:pPr>
        <w:pStyle w:val="rvps2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168" w:hanging="357"/>
        <w:jc w:val="both"/>
        <w:rPr>
          <w:sz w:val="28"/>
          <w:szCs w:val="28"/>
        </w:rPr>
      </w:pPr>
      <w:bookmarkStart w:id="9" w:name="n103"/>
      <w:bookmarkEnd w:id="9"/>
      <w:r w:rsidRPr="00E73202">
        <w:rPr>
          <w:sz w:val="28"/>
          <w:szCs w:val="28"/>
        </w:rPr>
        <w:t>допомогу в отриманні безоплатної правової допомоги.</w:t>
      </w:r>
    </w:p>
    <w:bookmarkEnd w:id="1"/>
    <w:p w:rsidR="00E73202" w:rsidRPr="00E73202" w:rsidRDefault="00E73202" w:rsidP="00E7320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E73202">
        <w:rPr>
          <w:sz w:val="28"/>
          <w:szCs w:val="28"/>
          <w:shd w:val="clear" w:color="auto" w:fill="FFFFFF"/>
        </w:rPr>
        <w:t>Зміст соціальної послуги та її обсяг для кожного отримувача соціальної послуги визначаються індивідуально залежно від ступеня індивідуальних потреб отримувача соціальної послуги та зазначаються в Індивідуальному плані.</w:t>
      </w:r>
    </w:p>
    <w:p w:rsidR="00391B9F" w:rsidRPr="005E0DDB" w:rsidRDefault="00391B9F" w:rsidP="00391B9F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0DDB">
        <w:rPr>
          <w:rFonts w:ascii="Times New Roman" w:hAnsi="Times New Roman" w:cs="Times New Roman"/>
          <w:b/>
          <w:sz w:val="28"/>
          <w:szCs w:val="28"/>
          <w:lang w:val="uk-UA"/>
        </w:rPr>
        <w:t>Визначення учасника конкурсу</w:t>
      </w:r>
    </w:p>
    <w:p w:rsidR="00391B9F" w:rsidRDefault="00391B9F" w:rsidP="00391B9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</w:pPr>
      <w:r w:rsidRPr="005E0DDB"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 xml:space="preserve">Вказати, який досвід учасник конкурсу має щодо надання послуги </w:t>
      </w:r>
      <w:r w:rsidR="00E73202">
        <w:rPr>
          <w:rFonts w:ascii="Times New Roman" w:hAnsi="Times New Roman" w:cs="Times New Roman"/>
          <w:sz w:val="28"/>
          <w:szCs w:val="28"/>
          <w:lang w:val="uk-UA"/>
        </w:rPr>
        <w:t>підтриманого проживання для осіб</w:t>
      </w:r>
      <w:r w:rsidR="00E73202" w:rsidRPr="00A34483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</w:t>
      </w:r>
      <w:r w:rsidR="00E73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0DDB"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>та які подібні проекти учасник реалізовував з такою категорію громадян</w:t>
      </w:r>
      <w:r w:rsidR="00E73202"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>.</w:t>
      </w:r>
    </w:p>
    <w:p w:rsidR="00391B9F" w:rsidRPr="005E0DDB" w:rsidRDefault="00391B9F" w:rsidP="00391B9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1B9F" w:rsidRDefault="00391B9F" w:rsidP="00391B9F">
      <w:pPr>
        <w:pStyle w:val="a4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fr-FR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fr-FR"/>
        </w:rPr>
        <w:t>6.   Соціальна/соціально-освітня конкурсна пропозиція</w:t>
      </w:r>
    </w:p>
    <w:p w:rsidR="00391B9F" w:rsidRDefault="00391B9F" w:rsidP="00E73202">
      <w:pPr>
        <w:pStyle w:val="a4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 xml:space="preserve">Учасник конкурсу повинен надати конкурсну пропозицію для надання соціальної послуги </w:t>
      </w:r>
      <w:r w:rsidR="00E73202">
        <w:rPr>
          <w:rFonts w:ascii="Times New Roman" w:hAnsi="Times New Roman" w:cs="Times New Roman"/>
          <w:sz w:val="28"/>
          <w:szCs w:val="28"/>
          <w:lang w:val="uk-UA"/>
        </w:rPr>
        <w:t>підтриманого проживання для осіб</w:t>
      </w:r>
      <w:r w:rsidR="00E73202" w:rsidRPr="00A34483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</w:t>
      </w:r>
      <w:r w:rsidR="00E732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1B9F" w:rsidRDefault="00391B9F" w:rsidP="00391B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Ця конкурсна пропозиція повинна містити наступні документи:</w:t>
      </w:r>
    </w:p>
    <w:p w:rsidR="00391B9F" w:rsidRDefault="00391B9F" w:rsidP="00391B9F">
      <w:pPr>
        <w:pStyle w:val="a4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iCs/>
          <w:sz w:val="28"/>
          <w:szCs w:val="28"/>
          <w:lang w:val="uk-UA" w:eastAsia="fr-FR"/>
        </w:rPr>
      </w:pPr>
      <w:r>
        <w:rPr>
          <w:rFonts w:ascii="Times New Roman" w:eastAsia="Times New Roman" w:hAnsi="Times New Roman"/>
          <w:iCs/>
          <w:sz w:val="28"/>
          <w:szCs w:val="28"/>
          <w:lang w:val="uk-UA" w:eastAsia="fr-FR"/>
        </w:rPr>
        <w:t xml:space="preserve">документ, що дозволяє повно описати конкурсну пропозицію у відповідь на потреби, зазначені в специфікації; </w:t>
      </w:r>
    </w:p>
    <w:p w:rsidR="00391B9F" w:rsidRDefault="00391B9F" w:rsidP="00391B9F">
      <w:pPr>
        <w:pStyle w:val="a4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iCs/>
          <w:sz w:val="28"/>
          <w:szCs w:val="28"/>
          <w:lang w:val="uk-UA" w:eastAsia="fr-FR"/>
        </w:rPr>
      </w:pPr>
      <w:r>
        <w:rPr>
          <w:rFonts w:ascii="Times New Roman" w:eastAsia="Times New Roman" w:hAnsi="Times New Roman"/>
          <w:iCs/>
          <w:sz w:val="28"/>
          <w:szCs w:val="28"/>
          <w:lang w:val="uk-UA" w:eastAsia="fr-FR"/>
        </w:rPr>
        <w:t xml:space="preserve">опис основних характеристик, яким повинна відповідати конкурсна пропозиція, що містить, зокрема, фінансовий звіт, план фінансування та попередній бюджет; </w:t>
      </w:r>
    </w:p>
    <w:p w:rsidR="00391B9F" w:rsidRDefault="00391B9F" w:rsidP="00391B9F">
      <w:pPr>
        <w:pStyle w:val="a4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fr-FR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fr-FR"/>
        </w:rPr>
        <w:t>Персонал</w:t>
      </w:r>
    </w:p>
    <w:p w:rsidR="00391B9F" w:rsidRDefault="00391B9F" w:rsidP="00391B9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конкурсній пропозиції має бути зазначено умови роботи персоналу, відомості про кадровий склад, функції працівників в межах соціального замовлення. Документація повинна містити інформацію про відповідну кваліфікацію працівників, які володіють спеціальними знаннями, уміннями і навичками, необхідними для професійної діяльності у сфері надання відповідних соціальних послуг.</w:t>
      </w:r>
    </w:p>
    <w:p w:rsidR="00391B9F" w:rsidRDefault="00391B9F" w:rsidP="00391B9F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Матеріально-технічне забезпечення та архітектурне планування</w:t>
      </w:r>
    </w:p>
    <w:p w:rsidR="00391B9F" w:rsidRDefault="00391B9F" w:rsidP="0039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документації повинні бути зазначені опис і адреса приміщень, в яких будуть надаватись послуги </w:t>
      </w:r>
      <w:r w:rsidR="00E73202">
        <w:rPr>
          <w:rFonts w:ascii="Times New Roman" w:hAnsi="Times New Roman" w:cs="Times New Roman"/>
          <w:sz w:val="28"/>
          <w:szCs w:val="28"/>
          <w:lang w:val="uk-UA"/>
        </w:rPr>
        <w:t xml:space="preserve">підтриманого проживання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із адаптованими умовами для доступу осіб з інвалідністю.</w:t>
      </w:r>
    </w:p>
    <w:p w:rsidR="00391B9F" w:rsidRDefault="00391B9F" w:rsidP="00391B9F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Фінансові дані</w:t>
      </w:r>
    </w:p>
    <w:p w:rsidR="00E73202" w:rsidRDefault="00391B9F" w:rsidP="00E73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Учасник конкурсу надає калькуляцію вартості соціальних послуг </w:t>
      </w:r>
      <w:r w:rsidR="00E73202">
        <w:rPr>
          <w:rFonts w:ascii="Times New Roman" w:hAnsi="Times New Roman" w:cs="Times New Roman"/>
          <w:sz w:val="28"/>
          <w:szCs w:val="28"/>
          <w:lang w:val="uk-UA"/>
        </w:rPr>
        <w:t>підтриманого проживання для осіб</w:t>
      </w:r>
      <w:r w:rsidR="00E73202" w:rsidRPr="00A34483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</w:t>
      </w:r>
      <w:r w:rsidR="00E73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91B9F" w:rsidRDefault="00391B9F" w:rsidP="00E73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10 . Досвід і партнерство</w:t>
      </w:r>
    </w:p>
    <w:p w:rsidR="00391B9F" w:rsidRDefault="00391B9F" w:rsidP="0039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конкурсній пропозиції вказується, які партнерські відносини планується встановити з надавачами інших послуг для сприяння соціальній адаптації, реінтеграції осіб, яким надається послуга.</w:t>
      </w:r>
    </w:p>
    <w:p w:rsidR="00391B9F" w:rsidRPr="009F5B4D" w:rsidRDefault="00391B9F" w:rsidP="00E73202">
      <w:pPr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Описати досвід учасника конкурсу у сфері надання соціальних послуг або наміри його діяльності в цьому напрямку, що витікають із статуту.</w:t>
      </w:r>
    </w:p>
    <w:p w:rsidR="00391B9F" w:rsidRDefault="00391B9F" w:rsidP="00391B9F"/>
    <w:p w:rsidR="0020405E" w:rsidRDefault="0020405E"/>
    <w:sectPr w:rsidR="0020405E" w:rsidSect="00F136A0">
      <w:footerReference w:type="default" r:id="rId8"/>
      <w:pgSz w:w="11906" w:h="16838"/>
      <w:pgMar w:top="709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6FF" w:rsidRDefault="009A66FF">
      <w:pPr>
        <w:spacing w:after="0" w:line="240" w:lineRule="auto"/>
      </w:pPr>
      <w:r>
        <w:separator/>
      </w:r>
    </w:p>
  </w:endnote>
  <w:endnote w:type="continuationSeparator" w:id="0">
    <w:p w:rsidR="009A66FF" w:rsidRDefault="009A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899805"/>
      <w:docPartObj>
        <w:docPartGallery w:val="Page Numbers (Bottom of Page)"/>
        <w:docPartUnique/>
      </w:docPartObj>
    </w:sdtPr>
    <w:sdtEndPr/>
    <w:sdtContent>
      <w:p w:rsidR="005E0DDB" w:rsidRDefault="00E7320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6A0">
          <w:rPr>
            <w:noProof/>
          </w:rPr>
          <w:t>2</w:t>
        </w:r>
        <w:r>
          <w:fldChar w:fldCharType="end"/>
        </w:r>
      </w:p>
    </w:sdtContent>
  </w:sdt>
  <w:p w:rsidR="005E0DDB" w:rsidRDefault="009A66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6FF" w:rsidRDefault="009A66FF">
      <w:pPr>
        <w:spacing w:after="0" w:line="240" w:lineRule="auto"/>
      </w:pPr>
      <w:r>
        <w:separator/>
      </w:r>
    </w:p>
  </w:footnote>
  <w:footnote w:type="continuationSeparator" w:id="0">
    <w:p w:rsidR="009A66FF" w:rsidRDefault="009A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76B5"/>
    <w:multiLevelType w:val="hybridMultilevel"/>
    <w:tmpl w:val="A16650CC"/>
    <w:lvl w:ilvl="0" w:tplc="04220017">
      <w:start w:val="1"/>
      <w:numFmt w:val="lowerLetter"/>
      <w:lvlText w:val="%1)"/>
      <w:lvlJc w:val="left"/>
      <w:pPr>
        <w:ind w:left="1170" w:hanging="360"/>
      </w:p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90A0208"/>
    <w:multiLevelType w:val="hybridMultilevel"/>
    <w:tmpl w:val="57D604D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5EB0054"/>
    <w:multiLevelType w:val="hybridMultilevel"/>
    <w:tmpl w:val="8DDCD742"/>
    <w:lvl w:ilvl="0" w:tplc="E88275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977F79"/>
    <w:multiLevelType w:val="hybridMultilevel"/>
    <w:tmpl w:val="1408CBE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A6AE3"/>
    <w:multiLevelType w:val="hybridMultilevel"/>
    <w:tmpl w:val="BAF6E124"/>
    <w:lvl w:ilvl="0" w:tplc="E8827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A4455"/>
    <w:multiLevelType w:val="hybridMultilevel"/>
    <w:tmpl w:val="16B44154"/>
    <w:lvl w:ilvl="0" w:tplc="A43AEDA4">
      <w:start w:val="7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C80BCA"/>
    <w:multiLevelType w:val="hybridMultilevel"/>
    <w:tmpl w:val="FCF4A95E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6FF727E4"/>
    <w:multiLevelType w:val="hybridMultilevel"/>
    <w:tmpl w:val="FA2639C8"/>
    <w:lvl w:ilvl="0" w:tplc="04220017">
      <w:start w:val="1"/>
      <w:numFmt w:val="lowerLetter"/>
      <w:lvlText w:val="%1)"/>
      <w:lvlJc w:val="left"/>
      <w:pPr>
        <w:ind w:left="1170" w:hanging="360"/>
      </w:p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7BAD71F3"/>
    <w:multiLevelType w:val="hybridMultilevel"/>
    <w:tmpl w:val="6C72F124"/>
    <w:lvl w:ilvl="0" w:tplc="04220017">
      <w:start w:val="1"/>
      <w:numFmt w:val="lowerLetter"/>
      <w:lvlText w:val="%1)"/>
      <w:lvlJc w:val="left"/>
      <w:pPr>
        <w:ind w:left="1170" w:hanging="360"/>
      </w:p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9F"/>
    <w:rsid w:val="0020405E"/>
    <w:rsid w:val="00391B9F"/>
    <w:rsid w:val="00425591"/>
    <w:rsid w:val="004D65FD"/>
    <w:rsid w:val="009A66FF"/>
    <w:rsid w:val="00BD3ADF"/>
    <w:rsid w:val="00CC4F2E"/>
    <w:rsid w:val="00E73202"/>
    <w:rsid w:val="00F1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9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9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91B9F"/>
    <w:pPr>
      <w:ind w:left="720"/>
      <w:contextualSpacing/>
    </w:pPr>
  </w:style>
  <w:style w:type="character" w:customStyle="1" w:styleId="rvts23">
    <w:name w:val="rvts23"/>
    <w:basedOn w:val="a0"/>
    <w:rsid w:val="00391B9F"/>
  </w:style>
  <w:style w:type="character" w:customStyle="1" w:styleId="rvts9">
    <w:name w:val="rvts9"/>
    <w:basedOn w:val="a0"/>
    <w:rsid w:val="00391B9F"/>
  </w:style>
  <w:style w:type="paragraph" w:customStyle="1" w:styleId="rvps2">
    <w:name w:val="rvps2"/>
    <w:basedOn w:val="a"/>
    <w:rsid w:val="0039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391B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1B9F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9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9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91B9F"/>
    <w:pPr>
      <w:ind w:left="720"/>
      <w:contextualSpacing/>
    </w:pPr>
  </w:style>
  <w:style w:type="character" w:customStyle="1" w:styleId="rvts23">
    <w:name w:val="rvts23"/>
    <w:basedOn w:val="a0"/>
    <w:rsid w:val="00391B9F"/>
  </w:style>
  <w:style w:type="character" w:customStyle="1" w:styleId="rvts9">
    <w:name w:val="rvts9"/>
    <w:basedOn w:val="a0"/>
    <w:rsid w:val="00391B9F"/>
  </w:style>
  <w:style w:type="paragraph" w:customStyle="1" w:styleId="rvps2">
    <w:name w:val="rvps2"/>
    <w:basedOn w:val="a"/>
    <w:rsid w:val="0039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391B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1B9F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2686</Words>
  <Characters>1532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2020-07-13T10:37:00Z</cp:lastPrinted>
  <dcterms:created xsi:type="dcterms:W3CDTF">2020-07-13T06:14:00Z</dcterms:created>
  <dcterms:modified xsi:type="dcterms:W3CDTF">2020-07-13T10:41:00Z</dcterms:modified>
</cp:coreProperties>
</file>