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Pr="00461F64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461F64">
        <w:rPr>
          <w:sz w:val="28"/>
          <w:szCs w:val="28"/>
        </w:rPr>
        <w:t>КОВАЛ</w:t>
      </w:r>
      <w:r w:rsidR="00DC2895">
        <w:rPr>
          <w:sz w:val="28"/>
          <w:szCs w:val="28"/>
        </w:rPr>
        <w:t>Ь ВІКТОРІЇ ВІКТОРІВНИ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DC2895">
        <w:rPr>
          <w:b/>
          <w:sz w:val="28"/>
          <w:szCs w:val="28"/>
        </w:rPr>
        <w:t>КОВАЛЬ Вікторії Вікторівни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</w:t>
      </w:r>
      <w:r w:rsidR="00461F64">
        <w:rPr>
          <w:sz w:val="28"/>
          <w:szCs w:val="28"/>
        </w:rPr>
        <w:t>а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 xml:space="preserve">головним спеціалістом відділу </w:t>
      </w:r>
      <w:r w:rsidR="00DC2895">
        <w:rPr>
          <w:sz w:val="28"/>
          <w:szCs w:val="28"/>
        </w:rPr>
        <w:t>взаємодії з ветеранами війни управління у справах ветеранів війни</w:t>
      </w:r>
      <w:r w:rsidR="006D33F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461F64" w:rsidRDefault="00461F64" w:rsidP="008B6145">
      <w:pPr>
        <w:ind w:firstLine="540"/>
        <w:jc w:val="both"/>
        <w:rPr>
          <w:sz w:val="28"/>
          <w:szCs w:val="28"/>
        </w:rPr>
      </w:pP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bookmarkEnd w:id="0"/>
      <w:r w:rsidR="00DC2895">
        <w:rPr>
          <w:sz w:val="28"/>
          <w:szCs w:val="28"/>
        </w:rPr>
        <w:t xml:space="preserve">КОВАЛЬ В. В. 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61F64"/>
    <w:rsid w:val="004768CF"/>
    <w:rsid w:val="004B3402"/>
    <w:rsid w:val="004F2C35"/>
    <w:rsid w:val="00601106"/>
    <w:rsid w:val="00672A5A"/>
    <w:rsid w:val="006D33F8"/>
    <w:rsid w:val="008B6145"/>
    <w:rsid w:val="00A51951"/>
    <w:rsid w:val="00C601AA"/>
    <w:rsid w:val="00D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729</Words>
  <Characters>416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2025-07-13T14:29:00Z</dcterms:created>
  <dcterms:modified xsi:type="dcterms:W3CDTF">2025-09-02T15:47:00Z</dcterms:modified>
</cp:coreProperties>
</file>