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1C" w:rsidRDefault="005B2E1C" w:rsidP="005B2E1C">
      <w:pPr>
        <w:ind w:firstLine="811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ОГОЛОШЕННЯ </w:t>
      </w:r>
    </w:p>
    <w:p w:rsidR="005B2E1C" w:rsidRDefault="005B2E1C" w:rsidP="005B2E1C">
      <w:pPr>
        <w:ind w:firstLine="811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щодо подання документів на конкурс</w:t>
      </w:r>
    </w:p>
    <w:p w:rsidR="005B2E1C" w:rsidRDefault="005B2E1C" w:rsidP="005B2E1C">
      <w:pPr>
        <w:ind w:firstLine="811"/>
        <w:jc w:val="both"/>
        <w:rPr>
          <w:sz w:val="16"/>
          <w:szCs w:val="16"/>
          <w:lang w:eastAsia="uk-UA"/>
        </w:rPr>
      </w:pPr>
    </w:p>
    <w:p w:rsidR="005B2E1C" w:rsidRDefault="005B2E1C" w:rsidP="005B2E1C">
      <w:pPr>
        <w:ind w:firstLine="811"/>
        <w:jc w:val="both"/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>Відповідно до пункту 19 Порядку проведення конкурсу на зайняття посад державної служби, затвердженого постановою Кабінету Міністрів України від 25 березня  2016 року № 246:</w:t>
      </w:r>
    </w:p>
    <w:p w:rsidR="005B2E1C" w:rsidRDefault="005B2E1C" w:rsidP="005B2E1C">
      <w:pPr>
        <w:ind w:firstLine="811"/>
        <w:jc w:val="both"/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 xml:space="preserve"> </w:t>
      </w:r>
      <w:r>
        <w:rPr>
          <w:b/>
          <w:sz w:val="32"/>
          <w:szCs w:val="32"/>
        </w:rPr>
        <w:t>особа, яка бажає взяти участь у конкурсі, подає конкурсній комісії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через Єдиний портал вакансій державної служби (https://career.gov.ua)</w:t>
      </w:r>
      <w:r>
        <w:rPr>
          <w:sz w:val="32"/>
          <w:szCs w:val="32"/>
        </w:rPr>
        <w:t xml:space="preserve"> таку інформацію: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1) заяву про участь у конкурсі із зазначенням основних мотивів щодо зайняття посади (згідно із зразком);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2) резюме за формою (згідно із зразком), в якому обов'язково зазначається така інформація: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прізвище, ім'я, по батькові кандидата;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реквізити документа, що посвідчує особу та підтверджує громадянство України;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підтвердження наявності відповідного ступеня вищої освіти;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підтвердження рівня вільного володіння державною мовою;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3) заяву, в якій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</w:r>
    </w:p>
    <w:p w:rsidR="005B2E1C" w:rsidRDefault="005B2E1C" w:rsidP="005B2E1C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Подача додатків до заяви не є обов'язковою.</w:t>
      </w:r>
    </w:p>
    <w:p w:rsidR="005B2E1C" w:rsidRDefault="005B2E1C" w:rsidP="005B2E1C">
      <w:pPr>
        <w:pStyle w:val="a4"/>
        <w:spacing w:before="0" w:beforeAutospacing="0" w:after="0" w:afterAutospacing="0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</w:r>
      <w:proofErr w:type="spellStart"/>
      <w:r>
        <w:rPr>
          <w:sz w:val="32"/>
          <w:szCs w:val="32"/>
        </w:rPr>
        <w:t>компетентностей</w:t>
      </w:r>
      <w:proofErr w:type="spellEnd"/>
      <w:r>
        <w:rPr>
          <w:sz w:val="32"/>
          <w:szCs w:val="32"/>
        </w:rPr>
        <w:t>, репутації (характеристики, рекомендації, наукові публікації тощо).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На електронні документи, що подаються для участі у конкурсі, </w:t>
      </w:r>
      <w:r>
        <w:rPr>
          <w:b/>
          <w:bCs/>
          <w:sz w:val="32"/>
          <w:szCs w:val="32"/>
        </w:rPr>
        <w:t>накладається кваліфікований електронний підпис кандидата.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center"/>
        <w:rPr>
          <w:b/>
          <w:bCs/>
          <w:sz w:val="16"/>
          <w:szCs w:val="16"/>
        </w:rPr>
      </w:pP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Інформація про конкурс оприлюднена на </w:t>
      </w:r>
      <w:r>
        <w:rPr>
          <w:b/>
          <w:bCs/>
          <w:sz w:val="32"/>
          <w:szCs w:val="32"/>
          <w:u w:val="single"/>
        </w:rPr>
        <w:t>Єдиному порталі вакансій державної служби (</w:t>
      </w:r>
      <w:hyperlink r:id="rId4" w:history="1">
        <w:r>
          <w:rPr>
            <w:rStyle w:val="a3"/>
            <w:b/>
            <w:bCs/>
            <w:sz w:val="32"/>
            <w:szCs w:val="32"/>
          </w:rPr>
          <w:t>https://career.gov.ua</w:t>
        </w:r>
      </w:hyperlink>
      <w:r>
        <w:rPr>
          <w:b/>
          <w:bCs/>
          <w:sz w:val="32"/>
          <w:szCs w:val="32"/>
          <w:u w:val="single"/>
        </w:rPr>
        <w:t>)</w:t>
      </w:r>
      <w:r>
        <w:rPr>
          <w:sz w:val="32"/>
          <w:szCs w:val="32"/>
        </w:rPr>
        <w:t>:</w:t>
      </w:r>
    </w:p>
    <w:p w:rsidR="005B2E1C" w:rsidRDefault="005B2E1C" w:rsidP="005B2E1C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</w:p>
    <w:p w:rsidR="007F6245" w:rsidRDefault="005B2E1C">
      <w:bookmarkStart w:id="0" w:name="_GoBack"/>
      <w:bookmarkEnd w:id="0"/>
    </w:p>
    <w:sectPr w:rsidR="007F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C"/>
    <w:rsid w:val="00513926"/>
    <w:rsid w:val="005B2E1C"/>
    <w:rsid w:val="00D93CCC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072C-9226-483F-B4E6-1EED1A1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2E1C"/>
    <w:rPr>
      <w:color w:val="0000FF"/>
      <w:u w:val="single"/>
    </w:rPr>
  </w:style>
  <w:style w:type="paragraph" w:styleId="a4">
    <w:name w:val="Normal (Web)"/>
    <w:basedOn w:val="a"/>
    <w:semiHidden/>
    <w:unhideWhenUsed/>
    <w:rsid w:val="005B2E1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2021-06-03T11:02:00Z</dcterms:created>
  <dcterms:modified xsi:type="dcterms:W3CDTF">2021-06-03T11:02:00Z</dcterms:modified>
</cp:coreProperties>
</file>