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257" w:rsidRPr="00F0514B" w:rsidRDefault="00EA06F0" w:rsidP="001D06C2">
      <w:pPr>
        <w:jc w:val="center"/>
        <w:rPr>
          <w:color w:val="000000"/>
          <w:sz w:val="28"/>
          <w:szCs w:val="28"/>
          <w:lang w:val="uk-UA"/>
        </w:rPr>
      </w:pPr>
      <w:r w:rsidRPr="00F0514B">
        <w:rPr>
          <w:color w:val="000000"/>
          <w:sz w:val="28"/>
          <w:szCs w:val="28"/>
          <w:lang w:val="uk-UA"/>
        </w:rPr>
        <w:t xml:space="preserve">                                                  </w:t>
      </w:r>
      <w:r w:rsidR="001D06C2" w:rsidRPr="00F0514B">
        <w:rPr>
          <w:color w:val="000000"/>
          <w:sz w:val="28"/>
          <w:szCs w:val="28"/>
          <w:lang w:val="uk-UA"/>
        </w:rPr>
        <w:t xml:space="preserve">                </w:t>
      </w:r>
      <w:r w:rsidR="004C2257" w:rsidRPr="00F0514B">
        <w:rPr>
          <w:color w:val="000000"/>
          <w:sz w:val="28"/>
          <w:szCs w:val="28"/>
          <w:lang w:val="uk-UA"/>
        </w:rPr>
        <w:t>ЗАТВЕРДЖЕНО</w:t>
      </w:r>
    </w:p>
    <w:p w:rsidR="004C2257" w:rsidRPr="00F0514B" w:rsidRDefault="001554F6" w:rsidP="001D06C2">
      <w:pPr>
        <w:jc w:val="center"/>
        <w:rPr>
          <w:color w:val="000000"/>
          <w:sz w:val="28"/>
          <w:szCs w:val="28"/>
          <w:lang w:val="uk-UA"/>
        </w:rPr>
      </w:pPr>
      <w:r w:rsidRPr="00F0514B">
        <w:rPr>
          <w:color w:val="000000"/>
          <w:sz w:val="28"/>
          <w:szCs w:val="28"/>
          <w:lang w:val="uk-UA"/>
        </w:rPr>
        <w:t xml:space="preserve">                                                   </w:t>
      </w:r>
      <w:r w:rsidR="001D06C2" w:rsidRPr="00F0514B">
        <w:rPr>
          <w:color w:val="000000"/>
          <w:sz w:val="28"/>
          <w:szCs w:val="28"/>
          <w:lang w:val="uk-UA"/>
        </w:rPr>
        <w:t xml:space="preserve">                        </w:t>
      </w:r>
      <w:r w:rsidR="005F2C4B" w:rsidRPr="00F0514B">
        <w:rPr>
          <w:color w:val="000000"/>
          <w:sz w:val="28"/>
          <w:szCs w:val="28"/>
          <w:lang w:val="uk-UA"/>
        </w:rPr>
        <w:t>Р</w:t>
      </w:r>
      <w:r w:rsidR="004C2257" w:rsidRPr="00F0514B">
        <w:rPr>
          <w:color w:val="000000"/>
          <w:sz w:val="28"/>
          <w:szCs w:val="28"/>
          <w:lang w:val="uk-UA"/>
        </w:rPr>
        <w:t>озпорядження голови</w:t>
      </w:r>
    </w:p>
    <w:p w:rsidR="004C2257" w:rsidRPr="00F0514B" w:rsidRDefault="004C2257" w:rsidP="001D06C2">
      <w:pPr>
        <w:jc w:val="center"/>
        <w:rPr>
          <w:color w:val="000000"/>
          <w:sz w:val="28"/>
          <w:szCs w:val="28"/>
          <w:lang w:val="uk-UA"/>
        </w:rPr>
      </w:pPr>
      <w:r w:rsidRPr="00F0514B">
        <w:rPr>
          <w:color w:val="000000"/>
          <w:sz w:val="28"/>
          <w:szCs w:val="28"/>
          <w:lang w:val="uk-UA"/>
        </w:rPr>
        <w:t xml:space="preserve">                                                                  </w:t>
      </w:r>
      <w:r w:rsidR="001D06C2" w:rsidRPr="00F0514B">
        <w:rPr>
          <w:color w:val="000000"/>
          <w:sz w:val="28"/>
          <w:szCs w:val="28"/>
          <w:lang w:val="uk-UA"/>
        </w:rPr>
        <w:t xml:space="preserve">      </w:t>
      </w:r>
      <w:r w:rsidRPr="00F0514B">
        <w:rPr>
          <w:color w:val="000000"/>
          <w:sz w:val="28"/>
          <w:szCs w:val="28"/>
          <w:lang w:val="uk-UA"/>
        </w:rPr>
        <w:t>облдержадміністрації</w:t>
      </w:r>
    </w:p>
    <w:p w:rsidR="004C2257" w:rsidRPr="00F0514B" w:rsidRDefault="001D06C2" w:rsidP="001D06C2">
      <w:pPr>
        <w:rPr>
          <w:color w:val="000000"/>
          <w:sz w:val="28"/>
          <w:szCs w:val="28"/>
        </w:rPr>
      </w:pPr>
      <w:r w:rsidRPr="00F0514B">
        <w:rPr>
          <w:color w:val="000000"/>
          <w:sz w:val="28"/>
          <w:szCs w:val="28"/>
        </w:rPr>
        <w:t xml:space="preserve">                                                                                       </w:t>
      </w:r>
      <w:r w:rsidR="00F33517" w:rsidRPr="00F0514B">
        <w:rPr>
          <w:color w:val="000000"/>
          <w:sz w:val="28"/>
          <w:szCs w:val="28"/>
        </w:rPr>
        <w:t>____</w:t>
      </w:r>
      <w:r w:rsidR="005F2C4B" w:rsidRPr="00F0514B">
        <w:rPr>
          <w:color w:val="000000"/>
          <w:sz w:val="28"/>
          <w:szCs w:val="28"/>
          <w:lang w:val="uk-UA"/>
        </w:rPr>
        <w:t>_____  201</w:t>
      </w:r>
      <w:r w:rsidR="00545963" w:rsidRPr="00F0514B">
        <w:rPr>
          <w:color w:val="000000"/>
          <w:sz w:val="28"/>
          <w:szCs w:val="28"/>
        </w:rPr>
        <w:t>6</w:t>
      </w:r>
      <w:r w:rsidR="005F2C4B" w:rsidRPr="00F0514B">
        <w:rPr>
          <w:color w:val="000000"/>
          <w:sz w:val="28"/>
          <w:szCs w:val="28"/>
          <w:lang w:val="uk-UA"/>
        </w:rPr>
        <w:t xml:space="preserve"> року № </w:t>
      </w:r>
      <w:r w:rsidRPr="00F0514B">
        <w:rPr>
          <w:color w:val="000000"/>
          <w:sz w:val="28"/>
          <w:szCs w:val="28"/>
        </w:rPr>
        <w:t xml:space="preserve">___ </w:t>
      </w:r>
    </w:p>
    <w:p w:rsidR="005F2C4B" w:rsidRPr="00F0514B" w:rsidRDefault="005F2C4B" w:rsidP="004C2257">
      <w:pPr>
        <w:jc w:val="center"/>
        <w:rPr>
          <w:color w:val="000000"/>
          <w:sz w:val="28"/>
          <w:szCs w:val="28"/>
          <w:lang w:val="uk-UA"/>
        </w:rPr>
      </w:pPr>
    </w:p>
    <w:p w:rsidR="00D36DF0" w:rsidRPr="00F0514B" w:rsidRDefault="00D36DF0" w:rsidP="00F10C40">
      <w:pPr>
        <w:jc w:val="center"/>
        <w:rPr>
          <w:color w:val="000000"/>
          <w:sz w:val="28"/>
          <w:szCs w:val="28"/>
          <w:lang w:val="uk-UA"/>
        </w:rPr>
      </w:pPr>
    </w:p>
    <w:p w:rsidR="00EA06F0" w:rsidRPr="00F0514B" w:rsidRDefault="00EA06F0" w:rsidP="00F10C40">
      <w:pPr>
        <w:jc w:val="center"/>
        <w:rPr>
          <w:color w:val="000000"/>
          <w:sz w:val="28"/>
          <w:szCs w:val="28"/>
        </w:rPr>
      </w:pPr>
    </w:p>
    <w:p w:rsidR="000D08CB" w:rsidRPr="00F0514B" w:rsidRDefault="000D08CB" w:rsidP="00F10C40">
      <w:pPr>
        <w:jc w:val="center"/>
        <w:rPr>
          <w:color w:val="000000"/>
          <w:sz w:val="28"/>
          <w:szCs w:val="28"/>
        </w:rPr>
      </w:pPr>
    </w:p>
    <w:p w:rsidR="000D08CB" w:rsidRPr="00F0514B" w:rsidRDefault="000D08CB" w:rsidP="00F10C40">
      <w:pPr>
        <w:jc w:val="center"/>
        <w:rPr>
          <w:color w:val="000000"/>
          <w:sz w:val="28"/>
          <w:szCs w:val="28"/>
        </w:rPr>
      </w:pPr>
    </w:p>
    <w:p w:rsidR="00D36DF0" w:rsidRPr="00F0514B" w:rsidRDefault="00D36DF0" w:rsidP="00F10C40">
      <w:pPr>
        <w:jc w:val="center"/>
        <w:rPr>
          <w:color w:val="000000"/>
          <w:sz w:val="28"/>
          <w:szCs w:val="28"/>
        </w:rPr>
      </w:pPr>
    </w:p>
    <w:p w:rsidR="00D36DF0" w:rsidRPr="00F0514B" w:rsidRDefault="00D36DF0" w:rsidP="00F10C40">
      <w:pPr>
        <w:jc w:val="center"/>
        <w:rPr>
          <w:color w:val="000000"/>
          <w:sz w:val="28"/>
          <w:szCs w:val="28"/>
        </w:rPr>
      </w:pPr>
    </w:p>
    <w:p w:rsidR="00D36DF0" w:rsidRPr="00F0514B" w:rsidRDefault="00D36DF0" w:rsidP="00F10C40">
      <w:pPr>
        <w:jc w:val="center"/>
        <w:rPr>
          <w:color w:val="000000"/>
          <w:sz w:val="28"/>
          <w:szCs w:val="28"/>
          <w:lang w:val="uk-UA"/>
        </w:rPr>
      </w:pPr>
    </w:p>
    <w:p w:rsidR="00B6774E" w:rsidRPr="00F0514B" w:rsidRDefault="00B6774E" w:rsidP="00F10C40">
      <w:pPr>
        <w:jc w:val="center"/>
        <w:rPr>
          <w:color w:val="000000"/>
          <w:sz w:val="28"/>
          <w:szCs w:val="28"/>
          <w:lang w:val="uk-UA"/>
        </w:rPr>
      </w:pPr>
    </w:p>
    <w:p w:rsidR="00B6774E" w:rsidRPr="00F0514B" w:rsidRDefault="00B6774E" w:rsidP="00F10C40">
      <w:pPr>
        <w:jc w:val="center"/>
        <w:rPr>
          <w:color w:val="000000"/>
          <w:sz w:val="28"/>
          <w:szCs w:val="28"/>
          <w:lang w:val="uk-UA"/>
        </w:rPr>
      </w:pPr>
    </w:p>
    <w:p w:rsidR="00F10C40" w:rsidRPr="00F0514B" w:rsidRDefault="004C2257" w:rsidP="00F10C40">
      <w:pPr>
        <w:jc w:val="center"/>
        <w:rPr>
          <w:color w:val="000000"/>
          <w:sz w:val="28"/>
          <w:szCs w:val="28"/>
          <w:lang w:val="uk-UA"/>
        </w:rPr>
      </w:pPr>
      <w:r w:rsidRPr="00F0514B">
        <w:rPr>
          <w:color w:val="000000"/>
          <w:sz w:val="28"/>
          <w:szCs w:val="28"/>
          <w:lang w:val="uk-UA"/>
        </w:rPr>
        <w:t xml:space="preserve">ПОРЯДОК </w:t>
      </w:r>
    </w:p>
    <w:p w:rsidR="00F10C40" w:rsidRPr="00F0514B" w:rsidRDefault="00065E1E" w:rsidP="00F10C40">
      <w:pPr>
        <w:jc w:val="center"/>
        <w:rPr>
          <w:color w:val="000000"/>
          <w:sz w:val="28"/>
          <w:szCs w:val="28"/>
          <w:lang w:val="uk-UA"/>
        </w:rPr>
      </w:pPr>
      <w:r w:rsidRPr="00F0514B">
        <w:rPr>
          <w:color w:val="000000"/>
          <w:sz w:val="28"/>
          <w:szCs w:val="28"/>
          <w:lang w:val="uk-UA"/>
        </w:rPr>
        <w:t xml:space="preserve">проведення централізованих розрахунків </w:t>
      </w:r>
    </w:p>
    <w:p w:rsidR="00F10C40" w:rsidRPr="00F0514B" w:rsidRDefault="00065E1E" w:rsidP="001D06C2">
      <w:pPr>
        <w:jc w:val="center"/>
        <w:rPr>
          <w:color w:val="000000"/>
          <w:sz w:val="28"/>
          <w:szCs w:val="28"/>
          <w:lang w:val="uk-UA"/>
        </w:rPr>
      </w:pPr>
      <w:r w:rsidRPr="00F0514B">
        <w:rPr>
          <w:color w:val="000000"/>
          <w:sz w:val="28"/>
          <w:szCs w:val="28"/>
          <w:lang w:val="uk-UA"/>
        </w:rPr>
        <w:t>з відшкодування підприємствам</w:t>
      </w:r>
      <w:r w:rsidR="001D06C2" w:rsidRPr="00F0514B">
        <w:rPr>
          <w:color w:val="000000"/>
          <w:sz w:val="28"/>
          <w:szCs w:val="28"/>
          <w:lang w:val="en-US"/>
        </w:rPr>
        <w:t>-</w:t>
      </w:r>
      <w:r w:rsidR="00F10C40" w:rsidRPr="00F0514B">
        <w:rPr>
          <w:color w:val="000000"/>
          <w:sz w:val="28"/>
          <w:szCs w:val="28"/>
          <w:lang w:val="uk-UA"/>
        </w:rPr>
        <w:t>н</w:t>
      </w:r>
      <w:r w:rsidRPr="00F0514B">
        <w:rPr>
          <w:color w:val="000000"/>
          <w:sz w:val="28"/>
          <w:szCs w:val="28"/>
          <w:lang w:val="uk-UA"/>
        </w:rPr>
        <w:t>адавачам</w:t>
      </w:r>
      <w:r w:rsidR="00DC75F2" w:rsidRPr="00F0514B">
        <w:rPr>
          <w:color w:val="000000"/>
          <w:sz w:val="28"/>
          <w:szCs w:val="28"/>
          <w:lang w:val="uk-UA"/>
        </w:rPr>
        <w:t xml:space="preserve"> </w:t>
      </w:r>
      <w:r w:rsidRPr="00F0514B">
        <w:rPr>
          <w:color w:val="000000"/>
          <w:sz w:val="28"/>
          <w:szCs w:val="28"/>
          <w:lang w:val="uk-UA"/>
        </w:rPr>
        <w:t>послуг</w:t>
      </w:r>
    </w:p>
    <w:p w:rsidR="00D36DF0" w:rsidRPr="00F0514B" w:rsidRDefault="00065E1E" w:rsidP="00F10C40">
      <w:pPr>
        <w:jc w:val="center"/>
        <w:rPr>
          <w:color w:val="000000"/>
          <w:sz w:val="28"/>
          <w:szCs w:val="28"/>
          <w:lang w:val="en-US"/>
        </w:rPr>
      </w:pPr>
      <w:r w:rsidRPr="00F0514B">
        <w:rPr>
          <w:color w:val="000000"/>
          <w:sz w:val="28"/>
          <w:szCs w:val="28"/>
          <w:lang w:val="uk-UA"/>
        </w:rPr>
        <w:t xml:space="preserve"> втрат </w:t>
      </w:r>
      <w:r w:rsidR="00A972B4" w:rsidRPr="00F0514B">
        <w:rPr>
          <w:color w:val="000000"/>
          <w:sz w:val="28"/>
          <w:szCs w:val="28"/>
          <w:lang w:val="uk-UA"/>
        </w:rPr>
        <w:t>з</w:t>
      </w:r>
      <w:r w:rsidRPr="00F0514B">
        <w:rPr>
          <w:color w:val="000000"/>
          <w:sz w:val="28"/>
          <w:szCs w:val="28"/>
          <w:lang w:val="uk-UA"/>
        </w:rPr>
        <w:t xml:space="preserve"> нарахування пільг, субсидій і компенсацій</w:t>
      </w:r>
    </w:p>
    <w:p w:rsidR="00D56B64" w:rsidRPr="00F0514B" w:rsidRDefault="00D56B64" w:rsidP="00F10C40">
      <w:pPr>
        <w:jc w:val="center"/>
        <w:rPr>
          <w:color w:val="000000"/>
          <w:sz w:val="28"/>
          <w:szCs w:val="28"/>
          <w:lang w:val="uk-UA"/>
        </w:rPr>
      </w:pPr>
      <w:r w:rsidRPr="00F0514B">
        <w:rPr>
          <w:color w:val="000000"/>
          <w:sz w:val="28"/>
          <w:szCs w:val="28"/>
          <w:lang w:val="uk-UA"/>
        </w:rPr>
        <w:t>у Вінницькій області</w:t>
      </w:r>
    </w:p>
    <w:p w:rsidR="00F10C40" w:rsidRPr="00F0514B" w:rsidRDefault="00F10C40" w:rsidP="00F10C40">
      <w:pPr>
        <w:jc w:val="center"/>
        <w:rPr>
          <w:color w:val="000000"/>
          <w:spacing w:val="49"/>
          <w:sz w:val="28"/>
          <w:szCs w:val="28"/>
          <w:lang w:val="uk-UA"/>
        </w:rPr>
      </w:pPr>
    </w:p>
    <w:p w:rsidR="003129EA" w:rsidRPr="00F0514B" w:rsidRDefault="003129EA" w:rsidP="00F10C40">
      <w:pPr>
        <w:jc w:val="center"/>
        <w:rPr>
          <w:b/>
          <w:bCs/>
          <w:color w:val="000000"/>
          <w:sz w:val="24"/>
          <w:szCs w:val="24"/>
          <w:lang w:val="uk-UA"/>
        </w:rPr>
      </w:pPr>
    </w:p>
    <w:p w:rsidR="00065E1E" w:rsidRPr="00F0514B" w:rsidRDefault="00065E1E" w:rsidP="001D06C2">
      <w:pPr>
        <w:ind w:firstLine="720"/>
        <w:jc w:val="both"/>
        <w:rPr>
          <w:color w:val="000000"/>
          <w:sz w:val="26"/>
          <w:szCs w:val="26"/>
          <w:lang w:val="uk-UA"/>
        </w:rPr>
      </w:pPr>
      <w:r w:rsidRPr="00F0514B">
        <w:rPr>
          <w:color w:val="000000"/>
          <w:spacing w:val="-18"/>
          <w:sz w:val="26"/>
          <w:szCs w:val="26"/>
          <w:lang w:val="uk-UA"/>
        </w:rPr>
        <w:t>1.</w:t>
      </w:r>
      <w:r w:rsidR="00FC51D7" w:rsidRPr="00F0514B">
        <w:rPr>
          <w:color w:val="000000"/>
          <w:spacing w:val="-18"/>
          <w:sz w:val="26"/>
          <w:szCs w:val="26"/>
          <w:lang w:val="uk-UA"/>
        </w:rPr>
        <w:t xml:space="preserve"> </w:t>
      </w:r>
      <w:r w:rsidRPr="00F0514B">
        <w:rPr>
          <w:color w:val="000000"/>
          <w:spacing w:val="-3"/>
          <w:sz w:val="26"/>
          <w:szCs w:val="26"/>
          <w:lang w:val="uk-UA"/>
        </w:rPr>
        <w:t>Цей Порядок розроблено з метою вчасного проведення</w:t>
      </w:r>
      <w:r w:rsidR="00A972B4" w:rsidRPr="00F0514B">
        <w:rPr>
          <w:color w:val="000000"/>
          <w:spacing w:val="-3"/>
          <w:sz w:val="26"/>
          <w:szCs w:val="26"/>
          <w:lang w:val="uk-UA"/>
        </w:rPr>
        <w:t xml:space="preserve"> централізованих</w:t>
      </w:r>
      <w:r w:rsidRPr="00F0514B">
        <w:rPr>
          <w:color w:val="000000"/>
          <w:spacing w:val="-3"/>
          <w:sz w:val="26"/>
          <w:szCs w:val="26"/>
          <w:lang w:val="uk-UA"/>
        </w:rPr>
        <w:t xml:space="preserve"> </w:t>
      </w:r>
      <w:r w:rsidR="004107BF" w:rsidRPr="00F0514B">
        <w:rPr>
          <w:color w:val="000000"/>
          <w:spacing w:val="-3"/>
          <w:sz w:val="26"/>
          <w:szCs w:val="26"/>
          <w:lang w:val="uk-UA"/>
        </w:rPr>
        <w:t xml:space="preserve">розрахунків </w:t>
      </w:r>
      <w:r w:rsidR="00CC4144" w:rsidRPr="00F0514B">
        <w:rPr>
          <w:color w:val="000000"/>
          <w:spacing w:val="-3"/>
          <w:sz w:val="26"/>
          <w:szCs w:val="26"/>
          <w:lang w:val="uk-UA"/>
        </w:rPr>
        <w:t>з</w:t>
      </w:r>
      <w:r w:rsidR="005F2C4B" w:rsidRPr="00F0514B">
        <w:rPr>
          <w:color w:val="000000"/>
          <w:spacing w:val="-3"/>
          <w:sz w:val="26"/>
          <w:szCs w:val="26"/>
          <w:lang w:val="uk-UA"/>
        </w:rPr>
        <w:t xml:space="preserve"> </w:t>
      </w:r>
      <w:r w:rsidR="00D54A46" w:rsidRPr="00F0514B">
        <w:rPr>
          <w:color w:val="000000"/>
          <w:sz w:val="26"/>
          <w:szCs w:val="26"/>
          <w:lang w:val="uk-UA"/>
        </w:rPr>
        <w:t>підприємств</w:t>
      </w:r>
      <w:r w:rsidR="00FC0ED3" w:rsidRPr="00F0514B">
        <w:rPr>
          <w:color w:val="000000"/>
          <w:sz w:val="26"/>
          <w:szCs w:val="26"/>
          <w:lang w:val="uk-UA"/>
        </w:rPr>
        <w:t>ам</w:t>
      </w:r>
      <w:r w:rsidR="00CC4144" w:rsidRPr="00F0514B">
        <w:rPr>
          <w:color w:val="000000"/>
          <w:sz w:val="26"/>
          <w:szCs w:val="26"/>
          <w:lang w:val="uk-UA"/>
        </w:rPr>
        <w:t>и</w:t>
      </w:r>
      <w:r w:rsidR="001D06C2" w:rsidRPr="00F0514B">
        <w:rPr>
          <w:color w:val="000000"/>
          <w:sz w:val="26"/>
          <w:szCs w:val="26"/>
          <w:lang w:val="en-US"/>
        </w:rPr>
        <w:t>-</w:t>
      </w:r>
      <w:r w:rsidR="00A972B4" w:rsidRPr="00F0514B">
        <w:rPr>
          <w:color w:val="000000"/>
          <w:sz w:val="26"/>
          <w:szCs w:val="26"/>
          <w:lang w:val="uk-UA"/>
        </w:rPr>
        <w:t xml:space="preserve">надавачами </w:t>
      </w:r>
      <w:r w:rsidR="001424D1" w:rsidRPr="00F0514B">
        <w:rPr>
          <w:color w:val="000000"/>
          <w:sz w:val="26"/>
          <w:szCs w:val="26"/>
          <w:lang w:val="uk-UA"/>
        </w:rPr>
        <w:t>послуг</w:t>
      </w:r>
      <w:r w:rsidR="00A972B4" w:rsidRPr="00F0514B">
        <w:rPr>
          <w:color w:val="000000"/>
          <w:sz w:val="26"/>
          <w:szCs w:val="26"/>
          <w:lang w:val="uk-UA"/>
        </w:rPr>
        <w:t xml:space="preserve"> з відшкодування втрат з нарахування пільг, субсидії</w:t>
      </w:r>
      <w:r w:rsidR="00CC4144" w:rsidRPr="00F0514B">
        <w:rPr>
          <w:color w:val="000000"/>
          <w:sz w:val="26"/>
          <w:szCs w:val="26"/>
          <w:lang w:val="uk-UA"/>
        </w:rPr>
        <w:t xml:space="preserve"> </w:t>
      </w:r>
      <w:r w:rsidR="00A972B4" w:rsidRPr="00F0514B">
        <w:rPr>
          <w:color w:val="000000"/>
          <w:sz w:val="26"/>
          <w:szCs w:val="26"/>
          <w:lang w:val="uk-UA"/>
        </w:rPr>
        <w:t>і компенсацій пільговим категоріям населе</w:t>
      </w:r>
      <w:r w:rsidR="003E6FFD" w:rsidRPr="00F0514B">
        <w:rPr>
          <w:color w:val="000000"/>
          <w:sz w:val="26"/>
          <w:szCs w:val="26"/>
          <w:lang w:val="uk-UA"/>
        </w:rPr>
        <w:t>н</w:t>
      </w:r>
      <w:r w:rsidR="00A972B4" w:rsidRPr="00F0514B">
        <w:rPr>
          <w:color w:val="000000"/>
          <w:sz w:val="26"/>
          <w:szCs w:val="26"/>
          <w:lang w:val="uk-UA"/>
        </w:rPr>
        <w:t>ня</w:t>
      </w:r>
      <w:r w:rsidR="001424D1" w:rsidRPr="00F0514B">
        <w:rPr>
          <w:color w:val="000000"/>
          <w:sz w:val="26"/>
          <w:szCs w:val="26"/>
          <w:lang w:val="uk-UA"/>
        </w:rPr>
        <w:t xml:space="preserve"> згідно</w:t>
      </w:r>
      <w:r w:rsidRPr="00F0514B">
        <w:rPr>
          <w:color w:val="000000"/>
          <w:sz w:val="26"/>
          <w:szCs w:val="26"/>
          <w:lang w:val="uk-UA"/>
        </w:rPr>
        <w:t xml:space="preserve"> з додатком.</w:t>
      </w:r>
    </w:p>
    <w:p w:rsidR="001424D1" w:rsidRPr="00F0514B" w:rsidRDefault="001424D1" w:rsidP="001424D1">
      <w:pPr>
        <w:jc w:val="both"/>
        <w:rPr>
          <w:color w:val="000000"/>
          <w:sz w:val="26"/>
          <w:szCs w:val="26"/>
          <w:lang w:val="uk-UA"/>
        </w:rPr>
      </w:pPr>
    </w:p>
    <w:p w:rsidR="00033DDD" w:rsidRPr="00F0514B" w:rsidRDefault="00065E1E" w:rsidP="00033DDD">
      <w:pPr>
        <w:ind w:firstLine="720"/>
        <w:jc w:val="both"/>
        <w:rPr>
          <w:color w:val="000000"/>
          <w:spacing w:val="-1"/>
          <w:sz w:val="26"/>
          <w:szCs w:val="26"/>
          <w:lang w:val="uk-UA"/>
        </w:rPr>
      </w:pPr>
      <w:r w:rsidRPr="00F0514B">
        <w:rPr>
          <w:color w:val="000000"/>
          <w:spacing w:val="-11"/>
          <w:sz w:val="26"/>
          <w:szCs w:val="26"/>
          <w:lang w:val="uk-UA"/>
        </w:rPr>
        <w:t>2.</w:t>
      </w:r>
      <w:r w:rsidR="00FC0ED3" w:rsidRPr="00F0514B">
        <w:rPr>
          <w:color w:val="000000"/>
          <w:spacing w:val="-11"/>
          <w:sz w:val="26"/>
          <w:szCs w:val="26"/>
          <w:lang w:val="uk-UA"/>
        </w:rPr>
        <w:t xml:space="preserve"> </w:t>
      </w:r>
      <w:r w:rsidRPr="00F0514B">
        <w:rPr>
          <w:color w:val="000000"/>
          <w:sz w:val="26"/>
          <w:szCs w:val="26"/>
          <w:lang w:val="uk-UA"/>
        </w:rPr>
        <w:t>Порядок поширюється на фінансування пільг, субсидій та</w:t>
      </w:r>
      <w:r w:rsidR="005D7A33" w:rsidRPr="00F0514B">
        <w:rPr>
          <w:color w:val="000000"/>
          <w:sz w:val="26"/>
          <w:szCs w:val="26"/>
          <w:lang w:val="uk-UA"/>
        </w:rPr>
        <w:t xml:space="preserve"> </w:t>
      </w:r>
      <w:r w:rsidRPr="00F0514B">
        <w:rPr>
          <w:color w:val="000000"/>
          <w:spacing w:val="-1"/>
          <w:sz w:val="26"/>
          <w:szCs w:val="26"/>
          <w:lang w:val="uk-UA"/>
        </w:rPr>
        <w:t>компенсацій по субвенціях з</w:t>
      </w:r>
      <w:r w:rsidR="00FC0ED3" w:rsidRPr="00F0514B">
        <w:rPr>
          <w:color w:val="000000"/>
          <w:spacing w:val="-1"/>
          <w:sz w:val="26"/>
          <w:szCs w:val="26"/>
          <w:lang w:val="uk-UA"/>
        </w:rPr>
        <w:t xml:space="preserve"> </w:t>
      </w:r>
      <w:r w:rsidRPr="00F0514B">
        <w:rPr>
          <w:color w:val="000000"/>
          <w:spacing w:val="-1"/>
          <w:sz w:val="26"/>
          <w:szCs w:val="26"/>
          <w:lang w:val="uk-UA"/>
        </w:rPr>
        <w:t xml:space="preserve">державного бюджету, а </w:t>
      </w:r>
      <w:r w:rsidR="005D7A33" w:rsidRPr="00F0514B">
        <w:rPr>
          <w:color w:val="000000"/>
          <w:spacing w:val="-1"/>
          <w:sz w:val="26"/>
          <w:szCs w:val="26"/>
          <w:lang w:val="uk-UA"/>
        </w:rPr>
        <w:t>саме</w:t>
      </w:r>
      <w:r w:rsidR="00FC0ED3" w:rsidRPr="00F0514B">
        <w:rPr>
          <w:color w:val="000000"/>
          <w:spacing w:val="-1"/>
          <w:sz w:val="26"/>
          <w:szCs w:val="26"/>
          <w:lang w:val="uk-UA"/>
        </w:rPr>
        <w:t>:</w:t>
      </w:r>
    </w:p>
    <w:p w:rsidR="0082501F" w:rsidRPr="00F0514B" w:rsidRDefault="0082501F" w:rsidP="00033DDD">
      <w:pPr>
        <w:ind w:firstLine="720"/>
        <w:jc w:val="both"/>
        <w:rPr>
          <w:color w:val="000000"/>
          <w:spacing w:val="-1"/>
          <w:sz w:val="26"/>
          <w:szCs w:val="26"/>
          <w:lang w:val="uk-UA"/>
        </w:rPr>
      </w:pPr>
    </w:p>
    <w:p w:rsidR="00261B63" w:rsidRPr="00F0514B" w:rsidRDefault="005D7A33" w:rsidP="0050638B">
      <w:pPr>
        <w:ind w:firstLine="709"/>
        <w:jc w:val="both"/>
        <w:rPr>
          <w:color w:val="000000"/>
          <w:sz w:val="26"/>
          <w:szCs w:val="26"/>
          <w:lang w:val="uk-UA"/>
        </w:rPr>
      </w:pPr>
      <w:r w:rsidRPr="00F0514B">
        <w:rPr>
          <w:color w:val="000000"/>
          <w:spacing w:val="-1"/>
          <w:sz w:val="26"/>
          <w:szCs w:val="26"/>
          <w:lang w:val="uk-UA"/>
        </w:rPr>
        <w:t>суб</w:t>
      </w:r>
      <w:r w:rsidR="00FC0ED3" w:rsidRPr="00F0514B">
        <w:rPr>
          <w:color w:val="000000"/>
          <w:spacing w:val="-1"/>
          <w:sz w:val="26"/>
          <w:szCs w:val="26"/>
          <w:lang w:val="uk-UA"/>
        </w:rPr>
        <w:t>венція</w:t>
      </w:r>
      <w:r w:rsidR="00065E1E" w:rsidRPr="00F0514B">
        <w:rPr>
          <w:color w:val="000000"/>
          <w:spacing w:val="-1"/>
          <w:sz w:val="26"/>
          <w:szCs w:val="26"/>
          <w:lang w:val="uk-UA"/>
        </w:rPr>
        <w:t xml:space="preserve"> з державного бюдже</w:t>
      </w:r>
      <w:r w:rsidR="00FC0ED3" w:rsidRPr="00F0514B">
        <w:rPr>
          <w:color w:val="000000"/>
          <w:spacing w:val="-1"/>
          <w:sz w:val="26"/>
          <w:szCs w:val="26"/>
          <w:lang w:val="uk-UA"/>
        </w:rPr>
        <w:t>ту місцевим бюджетам на надання</w:t>
      </w:r>
      <w:r w:rsidR="00065E1E" w:rsidRPr="00F0514B">
        <w:rPr>
          <w:color w:val="000000"/>
          <w:spacing w:val="-1"/>
          <w:sz w:val="26"/>
          <w:szCs w:val="26"/>
          <w:lang w:val="uk-UA"/>
        </w:rPr>
        <w:t xml:space="preserve"> пільг </w:t>
      </w:r>
      <w:r w:rsidR="00065E1E" w:rsidRPr="00F0514B">
        <w:rPr>
          <w:color w:val="000000"/>
          <w:spacing w:val="-2"/>
          <w:sz w:val="26"/>
          <w:szCs w:val="26"/>
          <w:lang w:val="uk-UA"/>
        </w:rPr>
        <w:t>та житлових субсидій населенню на оплату електроенергії, природного газу, послуг тепло-, водопостачання і водовідведення, квартирної плати</w:t>
      </w:r>
      <w:r w:rsidR="00FC0ED3" w:rsidRPr="00F0514B">
        <w:rPr>
          <w:color w:val="000000"/>
          <w:spacing w:val="-2"/>
          <w:sz w:val="26"/>
          <w:szCs w:val="26"/>
          <w:lang w:val="uk-UA"/>
        </w:rPr>
        <w:t xml:space="preserve"> (утримання будинків і споруд та прибудинкових територій)</w:t>
      </w:r>
      <w:r w:rsidR="00065E1E" w:rsidRPr="00F0514B">
        <w:rPr>
          <w:color w:val="000000"/>
          <w:spacing w:val="-2"/>
          <w:sz w:val="26"/>
          <w:szCs w:val="26"/>
          <w:lang w:val="uk-UA"/>
        </w:rPr>
        <w:t xml:space="preserve">, вивезення </w:t>
      </w:r>
      <w:r w:rsidR="00065E1E" w:rsidRPr="00F0514B">
        <w:rPr>
          <w:color w:val="000000"/>
          <w:sz w:val="26"/>
          <w:szCs w:val="26"/>
          <w:lang w:val="uk-UA"/>
        </w:rPr>
        <w:t>побутового сміття та рідких нечистот;</w:t>
      </w:r>
    </w:p>
    <w:p w:rsidR="0082501F" w:rsidRPr="00F0514B" w:rsidRDefault="0082501F" w:rsidP="0050638B">
      <w:pPr>
        <w:ind w:firstLine="709"/>
        <w:jc w:val="both"/>
        <w:rPr>
          <w:color w:val="000000"/>
          <w:sz w:val="26"/>
          <w:szCs w:val="26"/>
          <w:lang w:val="uk-UA"/>
        </w:rPr>
      </w:pPr>
    </w:p>
    <w:p w:rsidR="00FC0ED3" w:rsidRPr="00F0514B" w:rsidRDefault="00FC0ED3" w:rsidP="0050638B">
      <w:pPr>
        <w:ind w:firstLine="709"/>
        <w:jc w:val="both"/>
        <w:rPr>
          <w:color w:val="000000"/>
          <w:spacing w:val="-1"/>
          <w:sz w:val="26"/>
          <w:szCs w:val="26"/>
          <w:lang w:val="uk-UA"/>
        </w:rPr>
      </w:pPr>
      <w:r w:rsidRPr="00F0514B">
        <w:rPr>
          <w:color w:val="000000"/>
          <w:spacing w:val="-1"/>
          <w:sz w:val="26"/>
          <w:szCs w:val="26"/>
          <w:lang w:val="uk-UA"/>
        </w:rPr>
        <w:t>субвенція з державного бюджету місцевим бюджетам на надання пільг з послуг зв'язку</w:t>
      </w:r>
      <w:r w:rsidR="00AF79D2" w:rsidRPr="00F0514B">
        <w:rPr>
          <w:color w:val="000000"/>
          <w:spacing w:val="-1"/>
          <w:sz w:val="26"/>
          <w:szCs w:val="26"/>
          <w:lang w:val="uk-UA"/>
        </w:rPr>
        <w:t>,</w:t>
      </w:r>
      <w:r w:rsidRPr="00F0514B">
        <w:rPr>
          <w:color w:val="000000"/>
          <w:spacing w:val="-1"/>
          <w:sz w:val="26"/>
          <w:szCs w:val="26"/>
          <w:lang w:val="uk-UA"/>
        </w:rPr>
        <w:t xml:space="preserve">  інших пер</w:t>
      </w:r>
      <w:r w:rsidR="00AF79D2" w:rsidRPr="00F0514B">
        <w:rPr>
          <w:color w:val="000000"/>
          <w:spacing w:val="-1"/>
          <w:sz w:val="26"/>
          <w:szCs w:val="26"/>
          <w:lang w:val="uk-UA"/>
        </w:rPr>
        <w:t>едбачених законодавством пільг</w:t>
      </w:r>
      <w:r w:rsidRPr="00F0514B">
        <w:rPr>
          <w:color w:val="000000"/>
          <w:spacing w:val="-1"/>
          <w:sz w:val="26"/>
          <w:szCs w:val="26"/>
          <w:lang w:val="uk-UA"/>
        </w:rPr>
        <w:t xml:space="preserve"> (крім пільг на одержання ліків, зубопротезування, оплату електроенергії, природного і скрапленого газу на побутові потреби, твердого та рідкого пічного побутового палива, послуг тепло-, водопостачання і водовідведення, квартирної плати</w:t>
      </w:r>
      <w:r w:rsidR="00017EF7" w:rsidRPr="00F0514B">
        <w:rPr>
          <w:color w:val="000000"/>
          <w:spacing w:val="-1"/>
          <w:sz w:val="26"/>
          <w:szCs w:val="26"/>
          <w:lang w:val="uk-UA"/>
        </w:rPr>
        <w:t xml:space="preserve"> (утримання будинків і споруд та прибудинкових територій)</w:t>
      </w:r>
      <w:r w:rsidRPr="00F0514B">
        <w:rPr>
          <w:color w:val="000000"/>
          <w:spacing w:val="-1"/>
          <w:sz w:val="26"/>
          <w:szCs w:val="26"/>
          <w:lang w:val="uk-UA"/>
        </w:rPr>
        <w:t>, вивезення побутового сміття та рідких нечистот)</w:t>
      </w:r>
      <w:r w:rsidR="00AF79D2" w:rsidRPr="00F0514B">
        <w:rPr>
          <w:color w:val="000000"/>
          <w:spacing w:val="-1"/>
          <w:sz w:val="26"/>
          <w:szCs w:val="26"/>
          <w:lang w:val="uk-UA"/>
        </w:rPr>
        <w:t xml:space="preserve">, на компенсацію втрати частини доходів у зв'язку з відміною податку з власників транспортних засобів та інших самохідних машин і механізмів та відповідним збільшенням ставок акцизного податку з пального і на </w:t>
      </w:r>
      <w:r w:rsidRPr="00F0514B">
        <w:rPr>
          <w:color w:val="000000"/>
          <w:spacing w:val="-1"/>
          <w:sz w:val="26"/>
          <w:szCs w:val="26"/>
          <w:lang w:val="uk-UA"/>
        </w:rPr>
        <w:t xml:space="preserve">компенсацію за пільговий проїзд окремих категорій громадян. </w:t>
      </w:r>
    </w:p>
    <w:p w:rsidR="007F0C30" w:rsidRPr="00F0514B" w:rsidRDefault="007F0C30" w:rsidP="005D7A33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065E1E" w:rsidRPr="00F0514B" w:rsidRDefault="00365FBE" w:rsidP="00121F7E">
      <w:pPr>
        <w:ind w:firstLine="720"/>
        <w:jc w:val="both"/>
        <w:rPr>
          <w:color w:val="000000"/>
          <w:sz w:val="26"/>
          <w:szCs w:val="26"/>
          <w:lang w:val="uk-UA"/>
        </w:rPr>
      </w:pPr>
      <w:r w:rsidRPr="00F0514B">
        <w:rPr>
          <w:color w:val="000000"/>
          <w:sz w:val="26"/>
          <w:szCs w:val="26"/>
          <w:lang w:val="uk-UA"/>
        </w:rPr>
        <w:lastRenderedPageBreak/>
        <w:t>3</w:t>
      </w:r>
      <w:r w:rsidR="00261B63" w:rsidRPr="00F0514B">
        <w:rPr>
          <w:color w:val="000000"/>
          <w:sz w:val="26"/>
          <w:szCs w:val="26"/>
          <w:lang w:val="uk-UA"/>
        </w:rPr>
        <w:t xml:space="preserve">. </w:t>
      </w:r>
      <w:r w:rsidR="00065E1E" w:rsidRPr="00F0514B">
        <w:rPr>
          <w:color w:val="000000"/>
          <w:sz w:val="26"/>
          <w:szCs w:val="26"/>
          <w:lang w:val="uk-UA"/>
        </w:rPr>
        <w:t>Підприємства</w:t>
      </w:r>
      <w:r w:rsidR="001D06C2" w:rsidRPr="00F0514B">
        <w:rPr>
          <w:color w:val="000000"/>
          <w:sz w:val="26"/>
          <w:szCs w:val="26"/>
          <w:lang w:val="en-US"/>
        </w:rPr>
        <w:t>-</w:t>
      </w:r>
      <w:r w:rsidR="00065E1E" w:rsidRPr="00F0514B">
        <w:rPr>
          <w:color w:val="000000"/>
          <w:sz w:val="26"/>
          <w:szCs w:val="26"/>
          <w:lang w:val="uk-UA"/>
        </w:rPr>
        <w:t xml:space="preserve">надавачі послуг до </w:t>
      </w:r>
      <w:r w:rsidR="00765E80" w:rsidRPr="00F0514B">
        <w:rPr>
          <w:color w:val="000000"/>
          <w:sz w:val="26"/>
          <w:szCs w:val="26"/>
          <w:lang w:val="uk-UA"/>
        </w:rPr>
        <w:t>5</w:t>
      </w:r>
      <w:r w:rsidR="00065E1E" w:rsidRPr="00F0514B">
        <w:rPr>
          <w:color w:val="000000"/>
          <w:sz w:val="26"/>
          <w:szCs w:val="26"/>
          <w:lang w:val="uk-UA"/>
        </w:rPr>
        <w:t xml:space="preserve"> числа місяця наступного за звітним надають головним розпорядникам бюджетних коштів </w:t>
      </w:r>
      <w:r w:rsidR="00121F7E" w:rsidRPr="00F0514B">
        <w:rPr>
          <w:color w:val="000000"/>
          <w:sz w:val="26"/>
          <w:szCs w:val="26"/>
          <w:lang w:val="uk-UA"/>
        </w:rPr>
        <w:t>–</w:t>
      </w:r>
      <w:r w:rsidR="00065E1E" w:rsidRPr="00F0514B">
        <w:rPr>
          <w:color w:val="000000"/>
          <w:sz w:val="26"/>
          <w:szCs w:val="26"/>
          <w:lang w:val="uk-UA"/>
        </w:rPr>
        <w:t xml:space="preserve"> </w:t>
      </w:r>
      <w:r w:rsidR="00121F7E" w:rsidRPr="00F0514B">
        <w:rPr>
          <w:color w:val="000000"/>
          <w:sz w:val="26"/>
          <w:szCs w:val="26"/>
          <w:lang w:val="uk-UA"/>
        </w:rPr>
        <w:t xml:space="preserve">структурним підрозділам з питань соціального захисту </w:t>
      </w:r>
      <w:r w:rsidR="00065E1E" w:rsidRPr="00F0514B">
        <w:rPr>
          <w:color w:val="000000"/>
          <w:sz w:val="26"/>
          <w:szCs w:val="26"/>
          <w:lang w:val="uk-UA"/>
        </w:rPr>
        <w:t>населення райдержадміністрацій</w:t>
      </w:r>
      <w:r w:rsidR="00AF79D2" w:rsidRPr="00F0514B">
        <w:rPr>
          <w:color w:val="000000"/>
          <w:sz w:val="26"/>
          <w:szCs w:val="26"/>
          <w:lang w:val="uk-UA"/>
        </w:rPr>
        <w:t>,</w:t>
      </w:r>
      <w:r w:rsidR="00121F7E" w:rsidRPr="00F0514B">
        <w:rPr>
          <w:color w:val="000000"/>
          <w:sz w:val="26"/>
          <w:szCs w:val="26"/>
          <w:lang w:val="uk-UA"/>
        </w:rPr>
        <w:t xml:space="preserve"> </w:t>
      </w:r>
      <w:r w:rsidR="00065E1E" w:rsidRPr="00F0514B">
        <w:rPr>
          <w:color w:val="000000"/>
          <w:sz w:val="26"/>
          <w:szCs w:val="26"/>
          <w:lang w:val="uk-UA"/>
        </w:rPr>
        <w:t>міських рад міст обласного значення</w:t>
      </w:r>
      <w:r w:rsidR="00AF79D2" w:rsidRPr="00F0514B">
        <w:rPr>
          <w:color w:val="000000"/>
          <w:sz w:val="26"/>
          <w:szCs w:val="26"/>
          <w:lang w:val="uk-UA"/>
        </w:rPr>
        <w:t xml:space="preserve"> </w:t>
      </w:r>
      <w:r w:rsidR="00065E1E" w:rsidRPr="00F0514B">
        <w:rPr>
          <w:color w:val="000000"/>
          <w:sz w:val="26"/>
          <w:szCs w:val="26"/>
          <w:lang w:val="uk-UA"/>
        </w:rPr>
        <w:t>розрахунки та підписують з ними взаємні акти звірок.</w:t>
      </w:r>
    </w:p>
    <w:p w:rsidR="00261B63" w:rsidRPr="00F0514B" w:rsidRDefault="00261B63" w:rsidP="001424D1">
      <w:pPr>
        <w:jc w:val="both"/>
        <w:rPr>
          <w:color w:val="000000"/>
          <w:spacing w:val="-15"/>
          <w:sz w:val="26"/>
          <w:szCs w:val="26"/>
          <w:lang w:val="uk-UA"/>
        </w:rPr>
      </w:pPr>
    </w:p>
    <w:p w:rsidR="00065E1E" w:rsidRPr="00F0514B" w:rsidRDefault="00365FBE" w:rsidP="00FA00C8">
      <w:pPr>
        <w:tabs>
          <w:tab w:val="left" w:pos="6521"/>
        </w:tabs>
        <w:ind w:firstLine="720"/>
        <w:jc w:val="both"/>
        <w:rPr>
          <w:color w:val="000000"/>
          <w:spacing w:val="-2"/>
          <w:sz w:val="26"/>
          <w:szCs w:val="26"/>
          <w:lang w:val="uk-UA"/>
        </w:rPr>
      </w:pPr>
      <w:r w:rsidRPr="00F0514B">
        <w:rPr>
          <w:color w:val="000000"/>
          <w:sz w:val="26"/>
          <w:szCs w:val="26"/>
          <w:lang w:val="uk-UA"/>
        </w:rPr>
        <w:t>4</w:t>
      </w:r>
      <w:r w:rsidR="00261B63" w:rsidRPr="00F0514B">
        <w:rPr>
          <w:color w:val="000000"/>
          <w:sz w:val="26"/>
          <w:szCs w:val="26"/>
          <w:lang w:val="uk-UA"/>
        </w:rPr>
        <w:t xml:space="preserve">. </w:t>
      </w:r>
      <w:r w:rsidR="00065E1E" w:rsidRPr="00F0514B">
        <w:rPr>
          <w:color w:val="000000"/>
          <w:sz w:val="26"/>
          <w:szCs w:val="26"/>
          <w:lang w:val="uk-UA"/>
        </w:rPr>
        <w:t xml:space="preserve">Головні розпорядники бюджетних коштів до </w:t>
      </w:r>
      <w:r w:rsidR="00765E80" w:rsidRPr="00F0514B">
        <w:rPr>
          <w:color w:val="000000"/>
          <w:sz w:val="26"/>
          <w:szCs w:val="26"/>
          <w:lang w:val="uk-UA"/>
        </w:rPr>
        <w:t>6</w:t>
      </w:r>
      <w:r w:rsidR="00065E1E" w:rsidRPr="00F0514B">
        <w:rPr>
          <w:color w:val="000000"/>
          <w:sz w:val="26"/>
          <w:szCs w:val="26"/>
          <w:lang w:val="uk-UA"/>
        </w:rPr>
        <w:t xml:space="preserve"> числа місяц</w:t>
      </w:r>
      <w:r w:rsidR="00261B63" w:rsidRPr="00F0514B">
        <w:rPr>
          <w:color w:val="000000"/>
          <w:sz w:val="26"/>
          <w:szCs w:val="26"/>
          <w:lang w:val="uk-UA"/>
        </w:rPr>
        <w:t>я</w:t>
      </w:r>
      <w:r w:rsidR="00872FB8" w:rsidRPr="00F0514B">
        <w:rPr>
          <w:color w:val="000000"/>
          <w:sz w:val="26"/>
          <w:szCs w:val="26"/>
          <w:lang w:val="uk-UA"/>
        </w:rPr>
        <w:t xml:space="preserve">, </w:t>
      </w:r>
      <w:r w:rsidR="00065E1E" w:rsidRPr="00F0514B">
        <w:rPr>
          <w:color w:val="000000"/>
          <w:sz w:val="26"/>
          <w:szCs w:val="26"/>
          <w:lang w:val="uk-UA"/>
        </w:rPr>
        <w:t>наступного за звітним надають фінансовим управлінням рай</w:t>
      </w:r>
      <w:r w:rsidR="001360F0" w:rsidRPr="00F0514B">
        <w:rPr>
          <w:color w:val="000000"/>
          <w:sz w:val="26"/>
          <w:szCs w:val="26"/>
          <w:lang w:val="uk-UA"/>
        </w:rPr>
        <w:t xml:space="preserve">держадміністрацій, </w:t>
      </w:r>
      <w:r w:rsidR="00065E1E" w:rsidRPr="00F0514B">
        <w:rPr>
          <w:color w:val="000000"/>
          <w:sz w:val="26"/>
          <w:szCs w:val="26"/>
          <w:lang w:val="uk-UA"/>
        </w:rPr>
        <w:t xml:space="preserve"> міських рад міст обласного значення</w:t>
      </w:r>
      <w:r w:rsidR="001360F0" w:rsidRPr="00F0514B">
        <w:rPr>
          <w:color w:val="000000"/>
          <w:sz w:val="26"/>
          <w:szCs w:val="26"/>
          <w:lang w:val="uk-UA"/>
        </w:rPr>
        <w:t xml:space="preserve"> та </w:t>
      </w:r>
      <w:r w:rsidR="001D06C2" w:rsidRPr="00F0514B">
        <w:rPr>
          <w:color w:val="000000"/>
          <w:sz w:val="26"/>
          <w:szCs w:val="26"/>
          <w:lang w:val="uk-UA"/>
        </w:rPr>
        <w:t>Д</w:t>
      </w:r>
      <w:r w:rsidR="001360F0" w:rsidRPr="00F0514B">
        <w:rPr>
          <w:color w:val="000000"/>
          <w:sz w:val="26"/>
          <w:szCs w:val="26"/>
          <w:lang w:val="uk-UA"/>
        </w:rPr>
        <w:t>епартаменту</w:t>
      </w:r>
      <w:r w:rsidR="00FA00C8" w:rsidRPr="00F0514B">
        <w:rPr>
          <w:color w:val="000000"/>
          <w:sz w:val="26"/>
          <w:szCs w:val="26"/>
          <w:lang w:val="uk-UA"/>
        </w:rPr>
        <w:t xml:space="preserve"> фінансів Вінницької міської ради</w:t>
      </w:r>
      <w:r w:rsidR="00065E1E" w:rsidRPr="00F0514B">
        <w:rPr>
          <w:color w:val="000000"/>
          <w:sz w:val="26"/>
          <w:szCs w:val="26"/>
          <w:lang w:val="uk-UA"/>
        </w:rPr>
        <w:t xml:space="preserve"> сформовані акти звірок з підприємствами надавачами послуг про суми наданих розрахунків за механізмом постанови Кабінету Міністрів України від 11 січня 2005 року №20 </w:t>
      </w:r>
      <w:r w:rsidR="00B238A0" w:rsidRPr="00F0514B">
        <w:rPr>
          <w:color w:val="000000"/>
          <w:sz w:val="26"/>
          <w:szCs w:val="26"/>
          <w:lang w:val="uk-UA"/>
        </w:rPr>
        <w:t>„</w:t>
      </w:r>
      <w:r w:rsidR="00065E1E" w:rsidRPr="00F0514B">
        <w:rPr>
          <w:color w:val="000000"/>
          <w:sz w:val="26"/>
          <w:szCs w:val="26"/>
          <w:lang w:val="uk-UA"/>
        </w:rPr>
        <w:t xml:space="preserve">Про затвердження Порядку перерахування деяких субвенцій </w:t>
      </w:r>
      <w:r w:rsidR="00261B63" w:rsidRPr="00F0514B">
        <w:rPr>
          <w:color w:val="000000"/>
          <w:sz w:val="26"/>
          <w:szCs w:val="26"/>
          <w:lang w:val="uk-UA"/>
        </w:rPr>
        <w:t>з державного бюджету місцевим бюджетам на надання пільг, субсидій та компенсацій”</w:t>
      </w:r>
      <w:r w:rsidR="00065E1E" w:rsidRPr="00F0514B">
        <w:rPr>
          <w:color w:val="000000"/>
          <w:sz w:val="26"/>
          <w:szCs w:val="26"/>
          <w:lang w:val="uk-UA"/>
        </w:rPr>
        <w:t xml:space="preserve"> (із змінами ).</w:t>
      </w:r>
    </w:p>
    <w:p w:rsidR="00261B63" w:rsidRPr="00F0514B" w:rsidRDefault="00261B63" w:rsidP="001424D1">
      <w:pPr>
        <w:jc w:val="both"/>
        <w:rPr>
          <w:color w:val="000000"/>
          <w:sz w:val="26"/>
          <w:szCs w:val="26"/>
          <w:lang w:val="uk-UA"/>
        </w:rPr>
      </w:pPr>
    </w:p>
    <w:p w:rsidR="003E6FFD" w:rsidRPr="00F0514B" w:rsidRDefault="00365FBE" w:rsidP="001D06C2">
      <w:pPr>
        <w:ind w:firstLine="720"/>
        <w:jc w:val="both"/>
        <w:rPr>
          <w:color w:val="000000"/>
          <w:sz w:val="26"/>
          <w:szCs w:val="26"/>
          <w:lang w:val="uk-UA"/>
        </w:rPr>
      </w:pPr>
      <w:r w:rsidRPr="00F0514B">
        <w:rPr>
          <w:color w:val="000000"/>
          <w:sz w:val="26"/>
          <w:szCs w:val="26"/>
          <w:lang w:val="uk-UA"/>
        </w:rPr>
        <w:t>5</w:t>
      </w:r>
      <w:r w:rsidR="00E933A0" w:rsidRPr="00F0514B">
        <w:rPr>
          <w:color w:val="000000"/>
          <w:sz w:val="26"/>
          <w:szCs w:val="26"/>
          <w:lang w:val="uk-UA"/>
        </w:rPr>
        <w:t xml:space="preserve">. </w:t>
      </w:r>
      <w:r w:rsidR="00065E1E" w:rsidRPr="00F0514B">
        <w:rPr>
          <w:color w:val="000000"/>
          <w:sz w:val="26"/>
          <w:szCs w:val="26"/>
          <w:lang w:val="uk-UA"/>
        </w:rPr>
        <w:t>Фінансові управління райдержадміністрацій</w:t>
      </w:r>
      <w:r w:rsidR="00FA00C8" w:rsidRPr="00F0514B">
        <w:rPr>
          <w:color w:val="000000"/>
          <w:sz w:val="26"/>
          <w:szCs w:val="26"/>
          <w:lang w:val="uk-UA"/>
        </w:rPr>
        <w:t>,</w:t>
      </w:r>
      <w:r w:rsidR="00065E1E" w:rsidRPr="00F0514B">
        <w:rPr>
          <w:color w:val="000000"/>
          <w:sz w:val="26"/>
          <w:szCs w:val="26"/>
          <w:lang w:val="uk-UA"/>
        </w:rPr>
        <w:t xml:space="preserve"> міських рад міст обласного значення</w:t>
      </w:r>
      <w:r w:rsidR="001D06C2" w:rsidRPr="00F0514B">
        <w:rPr>
          <w:color w:val="000000"/>
          <w:sz w:val="26"/>
          <w:szCs w:val="26"/>
          <w:lang w:val="uk-UA"/>
        </w:rPr>
        <w:t xml:space="preserve"> та Д</w:t>
      </w:r>
      <w:r w:rsidR="00FA00C8" w:rsidRPr="00F0514B">
        <w:rPr>
          <w:color w:val="000000"/>
          <w:sz w:val="26"/>
          <w:szCs w:val="26"/>
          <w:lang w:val="uk-UA"/>
        </w:rPr>
        <w:t>епартамент фінансів Вінницької міської ради</w:t>
      </w:r>
      <w:r w:rsidR="00065E1E" w:rsidRPr="00F0514B">
        <w:rPr>
          <w:color w:val="000000"/>
          <w:sz w:val="26"/>
          <w:szCs w:val="26"/>
          <w:lang w:val="uk-UA"/>
        </w:rPr>
        <w:t xml:space="preserve"> формують зведені реєстри актів звірок і до 7 числа місяця наступного за звітним </w:t>
      </w:r>
      <w:r w:rsidR="00B70513" w:rsidRPr="00F0514B">
        <w:rPr>
          <w:color w:val="000000"/>
          <w:sz w:val="26"/>
          <w:szCs w:val="26"/>
          <w:lang w:val="uk-UA"/>
        </w:rPr>
        <w:t>надають</w:t>
      </w:r>
      <w:r w:rsidR="003E6FFD" w:rsidRPr="00F0514B">
        <w:rPr>
          <w:color w:val="000000"/>
          <w:sz w:val="26"/>
          <w:szCs w:val="26"/>
          <w:lang w:val="uk-UA"/>
        </w:rPr>
        <w:t xml:space="preserve"> засобами електронного зв'язку</w:t>
      </w:r>
      <w:r w:rsidR="001D06C2" w:rsidRPr="00F0514B">
        <w:rPr>
          <w:color w:val="000000"/>
          <w:sz w:val="26"/>
          <w:szCs w:val="26"/>
          <w:lang w:val="uk-UA"/>
        </w:rPr>
        <w:t xml:space="preserve"> до</w:t>
      </w:r>
      <w:r w:rsidR="00B70513" w:rsidRPr="00F0514B">
        <w:rPr>
          <w:color w:val="000000"/>
          <w:sz w:val="26"/>
          <w:szCs w:val="26"/>
          <w:lang w:val="uk-UA"/>
        </w:rPr>
        <w:t xml:space="preserve"> </w:t>
      </w:r>
      <w:r w:rsidR="0014420B" w:rsidRPr="00F0514B">
        <w:rPr>
          <w:color w:val="000000"/>
          <w:sz w:val="26"/>
          <w:szCs w:val="26"/>
          <w:lang w:val="uk-UA"/>
        </w:rPr>
        <w:t>Департаменту</w:t>
      </w:r>
      <w:r w:rsidR="00B70513" w:rsidRPr="00F0514B">
        <w:rPr>
          <w:color w:val="000000"/>
          <w:sz w:val="26"/>
          <w:szCs w:val="26"/>
          <w:lang w:val="uk-UA"/>
        </w:rPr>
        <w:t xml:space="preserve"> фінанс</w:t>
      </w:r>
      <w:r w:rsidR="0014420B" w:rsidRPr="00F0514B">
        <w:rPr>
          <w:color w:val="000000"/>
          <w:sz w:val="26"/>
          <w:szCs w:val="26"/>
          <w:lang w:val="uk-UA"/>
        </w:rPr>
        <w:t>ів</w:t>
      </w:r>
      <w:r w:rsidR="001D06C2" w:rsidRPr="00F0514B">
        <w:rPr>
          <w:color w:val="000000"/>
          <w:sz w:val="26"/>
          <w:szCs w:val="26"/>
          <w:lang w:val="uk-UA"/>
        </w:rPr>
        <w:t xml:space="preserve"> Вінницької о</w:t>
      </w:r>
      <w:r w:rsidR="00B70513" w:rsidRPr="00F0514B">
        <w:rPr>
          <w:color w:val="000000"/>
          <w:sz w:val="26"/>
          <w:szCs w:val="26"/>
          <w:lang w:val="uk-UA"/>
        </w:rPr>
        <w:t>блдержадміністрації</w:t>
      </w:r>
      <w:r w:rsidR="003E6FFD" w:rsidRPr="00F0514B">
        <w:rPr>
          <w:color w:val="000000"/>
          <w:sz w:val="26"/>
          <w:szCs w:val="26"/>
          <w:lang w:val="uk-UA"/>
        </w:rPr>
        <w:t>.</w:t>
      </w:r>
    </w:p>
    <w:p w:rsidR="00065E1E" w:rsidRPr="00F0514B" w:rsidRDefault="00B70513" w:rsidP="001D06C2">
      <w:pPr>
        <w:ind w:firstLine="720"/>
        <w:jc w:val="both"/>
        <w:rPr>
          <w:color w:val="000000"/>
          <w:spacing w:val="-2"/>
          <w:sz w:val="26"/>
          <w:szCs w:val="26"/>
          <w:lang w:val="uk-UA"/>
        </w:rPr>
      </w:pPr>
      <w:r w:rsidRPr="00F0514B">
        <w:rPr>
          <w:color w:val="000000"/>
          <w:sz w:val="26"/>
          <w:szCs w:val="26"/>
          <w:lang w:val="uk-UA"/>
        </w:rPr>
        <w:t>Зведені реєстри актів звірок,</w:t>
      </w:r>
      <w:r w:rsidR="00065E1E" w:rsidRPr="00F0514B">
        <w:rPr>
          <w:color w:val="000000"/>
          <w:sz w:val="26"/>
          <w:szCs w:val="26"/>
          <w:lang w:val="uk-UA"/>
        </w:rPr>
        <w:t xml:space="preserve"> </w:t>
      </w:r>
      <w:r w:rsidRPr="00F0514B">
        <w:rPr>
          <w:color w:val="000000"/>
          <w:sz w:val="26"/>
          <w:szCs w:val="26"/>
          <w:lang w:val="uk-UA"/>
        </w:rPr>
        <w:t xml:space="preserve">підписані </w:t>
      </w:r>
      <w:r w:rsidR="00065E1E" w:rsidRPr="00F0514B">
        <w:rPr>
          <w:color w:val="000000"/>
          <w:sz w:val="26"/>
          <w:szCs w:val="26"/>
          <w:lang w:val="uk-UA"/>
        </w:rPr>
        <w:t>керівник</w:t>
      </w:r>
      <w:r w:rsidRPr="00F0514B">
        <w:rPr>
          <w:color w:val="000000"/>
          <w:sz w:val="26"/>
          <w:szCs w:val="26"/>
          <w:lang w:val="uk-UA"/>
        </w:rPr>
        <w:t>ами</w:t>
      </w:r>
      <w:r w:rsidR="00065E1E" w:rsidRPr="00F0514B">
        <w:rPr>
          <w:color w:val="000000"/>
          <w:sz w:val="26"/>
          <w:szCs w:val="26"/>
          <w:lang w:val="uk-UA"/>
        </w:rPr>
        <w:t xml:space="preserve"> головних розпорядників бюджетних коштів, фінансових управлінь</w:t>
      </w:r>
      <w:r w:rsidR="00886E69" w:rsidRPr="00F0514B">
        <w:rPr>
          <w:color w:val="000000"/>
          <w:sz w:val="26"/>
          <w:szCs w:val="26"/>
          <w:lang w:val="uk-UA"/>
        </w:rPr>
        <w:t xml:space="preserve"> райдержадміністрацій, міських рад міст обласного значення</w:t>
      </w:r>
      <w:r w:rsidR="00065E1E" w:rsidRPr="00F0514B">
        <w:rPr>
          <w:color w:val="000000"/>
          <w:sz w:val="26"/>
          <w:szCs w:val="26"/>
          <w:lang w:val="uk-UA"/>
        </w:rPr>
        <w:t xml:space="preserve"> та </w:t>
      </w:r>
      <w:r w:rsidR="00F96D5E" w:rsidRPr="00F0514B">
        <w:rPr>
          <w:color w:val="000000"/>
          <w:sz w:val="26"/>
          <w:szCs w:val="26"/>
          <w:lang w:val="uk-UA"/>
        </w:rPr>
        <w:t>підприємств</w:t>
      </w:r>
      <w:r w:rsidR="00DC75F2" w:rsidRPr="00F0514B">
        <w:rPr>
          <w:color w:val="000000"/>
          <w:sz w:val="26"/>
          <w:szCs w:val="26"/>
          <w:lang w:val="uk-UA"/>
        </w:rPr>
        <w:t xml:space="preserve"> </w:t>
      </w:r>
      <w:r w:rsidR="00065E1E" w:rsidRPr="00F0514B">
        <w:rPr>
          <w:color w:val="000000"/>
          <w:sz w:val="26"/>
          <w:szCs w:val="26"/>
          <w:lang w:val="uk-UA"/>
        </w:rPr>
        <w:t>надавачів послуг</w:t>
      </w:r>
      <w:r w:rsidR="007E42E9" w:rsidRPr="00F0514B">
        <w:rPr>
          <w:color w:val="000000"/>
          <w:sz w:val="26"/>
          <w:szCs w:val="26"/>
          <w:lang w:val="uk-UA"/>
        </w:rPr>
        <w:t>,</w:t>
      </w:r>
      <w:r w:rsidR="00065E1E" w:rsidRPr="00F0514B">
        <w:rPr>
          <w:color w:val="000000"/>
          <w:sz w:val="26"/>
          <w:szCs w:val="26"/>
          <w:lang w:val="uk-UA"/>
        </w:rPr>
        <w:t xml:space="preserve"> надають</w:t>
      </w:r>
      <w:r w:rsidRPr="00F0514B">
        <w:rPr>
          <w:color w:val="000000"/>
          <w:sz w:val="26"/>
          <w:szCs w:val="26"/>
          <w:lang w:val="uk-UA"/>
        </w:rPr>
        <w:t>ся на паперових носіях</w:t>
      </w:r>
      <w:r w:rsidR="001D06C2" w:rsidRPr="00F0514B">
        <w:rPr>
          <w:color w:val="000000"/>
          <w:sz w:val="26"/>
          <w:szCs w:val="26"/>
          <w:lang w:val="uk-UA"/>
        </w:rPr>
        <w:t xml:space="preserve"> до </w:t>
      </w:r>
      <w:r w:rsidR="0014420B" w:rsidRPr="00F0514B">
        <w:rPr>
          <w:color w:val="000000"/>
          <w:sz w:val="26"/>
          <w:szCs w:val="26"/>
          <w:lang w:val="uk-UA"/>
        </w:rPr>
        <w:t>Департаменту фінансів</w:t>
      </w:r>
      <w:r w:rsidR="001D06C2" w:rsidRPr="00F0514B">
        <w:rPr>
          <w:color w:val="000000"/>
          <w:sz w:val="26"/>
          <w:szCs w:val="26"/>
          <w:lang w:val="uk-UA"/>
        </w:rPr>
        <w:t xml:space="preserve"> Вінницької </w:t>
      </w:r>
      <w:r w:rsidR="00065E1E" w:rsidRPr="00F0514B">
        <w:rPr>
          <w:color w:val="000000"/>
          <w:sz w:val="26"/>
          <w:szCs w:val="26"/>
          <w:lang w:val="uk-UA"/>
        </w:rPr>
        <w:t>о</w:t>
      </w:r>
      <w:r w:rsidRPr="00F0514B">
        <w:rPr>
          <w:color w:val="000000"/>
          <w:sz w:val="26"/>
          <w:szCs w:val="26"/>
          <w:lang w:val="uk-UA"/>
        </w:rPr>
        <w:t>бл</w:t>
      </w:r>
      <w:r w:rsidR="00573961" w:rsidRPr="00F0514B">
        <w:rPr>
          <w:color w:val="000000"/>
          <w:sz w:val="26"/>
          <w:szCs w:val="26"/>
          <w:lang w:val="uk-UA"/>
        </w:rPr>
        <w:t>держ</w:t>
      </w:r>
      <w:r w:rsidRPr="00F0514B">
        <w:rPr>
          <w:color w:val="000000"/>
          <w:sz w:val="26"/>
          <w:szCs w:val="26"/>
          <w:lang w:val="uk-UA"/>
        </w:rPr>
        <w:t>адміністрації не пізніше 15 числа наступного місяця</w:t>
      </w:r>
      <w:r w:rsidR="00860BB2" w:rsidRPr="00F0514B">
        <w:rPr>
          <w:color w:val="000000"/>
          <w:sz w:val="26"/>
          <w:szCs w:val="26"/>
          <w:lang w:val="uk-UA"/>
        </w:rPr>
        <w:t>, після проведення централізованих розрахунків</w:t>
      </w:r>
      <w:r w:rsidR="001D06C2" w:rsidRPr="00F0514B">
        <w:rPr>
          <w:color w:val="000000"/>
          <w:sz w:val="26"/>
          <w:szCs w:val="26"/>
          <w:lang w:val="uk-UA"/>
        </w:rPr>
        <w:t>.</w:t>
      </w:r>
    </w:p>
    <w:p w:rsidR="00F96D5E" w:rsidRPr="00F0514B" w:rsidRDefault="00F96D5E" w:rsidP="001424D1">
      <w:pPr>
        <w:jc w:val="both"/>
        <w:rPr>
          <w:color w:val="000000"/>
          <w:sz w:val="26"/>
          <w:szCs w:val="26"/>
          <w:lang w:val="uk-UA"/>
        </w:rPr>
      </w:pPr>
    </w:p>
    <w:p w:rsidR="00065E1E" w:rsidRPr="00F0514B" w:rsidRDefault="00365FBE" w:rsidP="00033DDD">
      <w:pPr>
        <w:ind w:firstLine="720"/>
        <w:jc w:val="both"/>
        <w:rPr>
          <w:color w:val="000000"/>
          <w:sz w:val="26"/>
          <w:szCs w:val="26"/>
          <w:lang w:val="uk-UA"/>
        </w:rPr>
      </w:pPr>
      <w:r w:rsidRPr="00F0514B">
        <w:rPr>
          <w:color w:val="000000"/>
          <w:sz w:val="26"/>
          <w:szCs w:val="26"/>
          <w:lang w:val="uk-UA"/>
        </w:rPr>
        <w:t>6</w:t>
      </w:r>
      <w:r w:rsidR="00F96D5E" w:rsidRPr="00F0514B">
        <w:rPr>
          <w:color w:val="000000"/>
          <w:sz w:val="26"/>
          <w:szCs w:val="26"/>
          <w:lang w:val="uk-UA"/>
        </w:rPr>
        <w:t xml:space="preserve">. </w:t>
      </w:r>
      <w:r w:rsidR="0014420B" w:rsidRPr="00F0514B">
        <w:rPr>
          <w:color w:val="000000"/>
          <w:sz w:val="26"/>
          <w:szCs w:val="26"/>
          <w:lang w:val="uk-UA"/>
        </w:rPr>
        <w:t>Департамент фінансів</w:t>
      </w:r>
      <w:r w:rsidR="003E6FFD" w:rsidRPr="00F0514B">
        <w:rPr>
          <w:color w:val="000000"/>
          <w:sz w:val="26"/>
          <w:szCs w:val="26"/>
          <w:lang w:val="uk-UA"/>
        </w:rPr>
        <w:t xml:space="preserve"> </w:t>
      </w:r>
      <w:r w:rsidR="001D06C2" w:rsidRPr="00F0514B">
        <w:rPr>
          <w:color w:val="000000"/>
          <w:sz w:val="26"/>
          <w:szCs w:val="26"/>
          <w:lang w:val="uk-UA"/>
        </w:rPr>
        <w:t xml:space="preserve">Вінницької </w:t>
      </w:r>
      <w:r w:rsidR="003E6FFD" w:rsidRPr="00F0514B">
        <w:rPr>
          <w:color w:val="000000"/>
          <w:sz w:val="26"/>
          <w:szCs w:val="26"/>
          <w:lang w:val="uk-UA"/>
        </w:rPr>
        <w:t>обл</w:t>
      </w:r>
      <w:r w:rsidR="00065E1E" w:rsidRPr="00F0514B">
        <w:rPr>
          <w:color w:val="000000"/>
          <w:sz w:val="26"/>
          <w:szCs w:val="26"/>
          <w:lang w:val="uk-UA"/>
        </w:rPr>
        <w:t>держадміністрації протягом трьох робочих д</w:t>
      </w:r>
      <w:r w:rsidR="001D06C2" w:rsidRPr="00F0514B">
        <w:rPr>
          <w:color w:val="000000"/>
          <w:sz w:val="26"/>
          <w:szCs w:val="26"/>
          <w:lang w:val="uk-UA"/>
        </w:rPr>
        <w:t xml:space="preserve">нів узагальнює зведені реєстри, </w:t>
      </w:r>
      <w:r w:rsidR="00B70513" w:rsidRPr="00F0514B">
        <w:rPr>
          <w:color w:val="000000"/>
          <w:sz w:val="26"/>
          <w:szCs w:val="26"/>
          <w:lang w:val="uk-UA"/>
        </w:rPr>
        <w:t>отримані відповідно до п</w:t>
      </w:r>
      <w:r w:rsidR="00065E1E" w:rsidRPr="00F0514B">
        <w:rPr>
          <w:color w:val="000000"/>
          <w:sz w:val="26"/>
          <w:szCs w:val="26"/>
          <w:lang w:val="uk-UA"/>
        </w:rPr>
        <w:t>ункт</w:t>
      </w:r>
      <w:r w:rsidR="00B70513" w:rsidRPr="00F0514B">
        <w:rPr>
          <w:color w:val="000000"/>
          <w:sz w:val="26"/>
          <w:szCs w:val="26"/>
          <w:lang w:val="uk-UA"/>
        </w:rPr>
        <w:t>у</w:t>
      </w:r>
      <w:r w:rsidR="00065E1E" w:rsidRPr="00F0514B">
        <w:rPr>
          <w:color w:val="000000"/>
          <w:sz w:val="26"/>
          <w:szCs w:val="26"/>
          <w:lang w:val="uk-UA"/>
        </w:rPr>
        <w:t xml:space="preserve"> </w:t>
      </w:r>
      <w:r w:rsidR="003E6FFD" w:rsidRPr="00F0514B">
        <w:rPr>
          <w:color w:val="000000"/>
          <w:sz w:val="26"/>
          <w:szCs w:val="26"/>
          <w:lang w:val="uk-UA"/>
        </w:rPr>
        <w:t>5</w:t>
      </w:r>
      <w:r w:rsidR="00065E1E" w:rsidRPr="00F0514B">
        <w:rPr>
          <w:color w:val="000000"/>
          <w:sz w:val="26"/>
          <w:szCs w:val="26"/>
          <w:lang w:val="uk-UA"/>
        </w:rPr>
        <w:t xml:space="preserve"> цього Порядку, підписує та надає їх уповноваженим представникам підприємств</w:t>
      </w:r>
      <w:r w:rsidR="003065BC" w:rsidRPr="00F0514B">
        <w:rPr>
          <w:color w:val="000000"/>
          <w:sz w:val="26"/>
          <w:szCs w:val="26"/>
          <w:lang w:val="uk-UA"/>
        </w:rPr>
        <w:t>-</w:t>
      </w:r>
      <w:r w:rsidR="00065E1E" w:rsidRPr="00F0514B">
        <w:rPr>
          <w:color w:val="000000"/>
          <w:sz w:val="26"/>
          <w:szCs w:val="26"/>
          <w:lang w:val="uk-UA"/>
        </w:rPr>
        <w:t>надавачів по</w:t>
      </w:r>
      <w:r w:rsidR="002D5F95" w:rsidRPr="00F0514B">
        <w:rPr>
          <w:color w:val="000000"/>
          <w:sz w:val="26"/>
          <w:szCs w:val="26"/>
          <w:lang w:val="uk-UA"/>
        </w:rPr>
        <w:t>слуг для оформлення спільних протокольних рішень</w:t>
      </w:r>
      <w:r w:rsidR="00065E1E" w:rsidRPr="00F0514B">
        <w:rPr>
          <w:color w:val="000000"/>
          <w:sz w:val="26"/>
          <w:szCs w:val="26"/>
          <w:lang w:val="uk-UA"/>
        </w:rPr>
        <w:t xml:space="preserve">, які </w:t>
      </w:r>
      <w:r w:rsidR="003E6FFD" w:rsidRPr="00F0514B">
        <w:rPr>
          <w:color w:val="000000"/>
          <w:sz w:val="26"/>
          <w:szCs w:val="26"/>
          <w:lang w:val="uk-UA"/>
        </w:rPr>
        <w:t>підписуються</w:t>
      </w:r>
      <w:r w:rsidR="00065E1E" w:rsidRPr="00F0514B">
        <w:rPr>
          <w:color w:val="000000"/>
          <w:sz w:val="26"/>
          <w:szCs w:val="26"/>
          <w:lang w:val="uk-UA"/>
        </w:rPr>
        <w:t xml:space="preserve"> керівник</w:t>
      </w:r>
      <w:r w:rsidR="003E6FFD" w:rsidRPr="00F0514B">
        <w:rPr>
          <w:color w:val="000000"/>
          <w:sz w:val="26"/>
          <w:szCs w:val="26"/>
          <w:lang w:val="uk-UA"/>
        </w:rPr>
        <w:t>ами</w:t>
      </w:r>
      <w:r w:rsidR="00065E1E" w:rsidRPr="00F0514B">
        <w:rPr>
          <w:color w:val="000000"/>
          <w:sz w:val="26"/>
          <w:szCs w:val="26"/>
          <w:lang w:val="uk-UA"/>
        </w:rPr>
        <w:t xml:space="preserve"> і головн</w:t>
      </w:r>
      <w:r w:rsidR="003E6FFD" w:rsidRPr="00F0514B">
        <w:rPr>
          <w:color w:val="000000"/>
          <w:sz w:val="26"/>
          <w:szCs w:val="26"/>
          <w:lang w:val="uk-UA"/>
        </w:rPr>
        <w:t>ими</w:t>
      </w:r>
      <w:r w:rsidR="00065E1E" w:rsidRPr="00F0514B">
        <w:rPr>
          <w:color w:val="000000"/>
          <w:sz w:val="26"/>
          <w:szCs w:val="26"/>
          <w:lang w:val="uk-UA"/>
        </w:rPr>
        <w:t xml:space="preserve"> бухгалтер</w:t>
      </w:r>
      <w:r w:rsidR="003E6FFD" w:rsidRPr="00F0514B">
        <w:rPr>
          <w:color w:val="000000"/>
          <w:sz w:val="26"/>
          <w:szCs w:val="26"/>
          <w:lang w:val="uk-UA"/>
        </w:rPr>
        <w:t>ами</w:t>
      </w:r>
      <w:r w:rsidR="00065E1E" w:rsidRPr="00F0514B">
        <w:rPr>
          <w:color w:val="000000"/>
          <w:sz w:val="26"/>
          <w:szCs w:val="26"/>
          <w:lang w:val="uk-UA"/>
        </w:rPr>
        <w:t xml:space="preserve">  </w:t>
      </w:r>
      <w:r w:rsidR="0014420B" w:rsidRPr="00F0514B">
        <w:rPr>
          <w:color w:val="000000"/>
          <w:sz w:val="26"/>
          <w:szCs w:val="26"/>
          <w:lang w:val="uk-UA"/>
        </w:rPr>
        <w:t>Департаменту фінансів</w:t>
      </w:r>
      <w:r w:rsidR="001D06C2" w:rsidRPr="00F0514B">
        <w:rPr>
          <w:color w:val="000000"/>
          <w:sz w:val="26"/>
          <w:szCs w:val="26"/>
          <w:lang w:val="uk-UA"/>
        </w:rPr>
        <w:t xml:space="preserve"> Вінницької</w:t>
      </w:r>
      <w:r w:rsidR="0014420B" w:rsidRPr="00F0514B">
        <w:rPr>
          <w:color w:val="000000"/>
          <w:sz w:val="26"/>
          <w:szCs w:val="26"/>
          <w:lang w:val="uk-UA"/>
        </w:rPr>
        <w:t xml:space="preserve"> </w:t>
      </w:r>
      <w:r w:rsidR="00065E1E" w:rsidRPr="00F0514B">
        <w:rPr>
          <w:color w:val="000000"/>
          <w:sz w:val="26"/>
          <w:szCs w:val="26"/>
          <w:lang w:val="uk-UA"/>
        </w:rPr>
        <w:t xml:space="preserve">облдержадміністрації та </w:t>
      </w:r>
      <w:r w:rsidR="00E519D8" w:rsidRPr="00F0514B">
        <w:rPr>
          <w:color w:val="000000"/>
          <w:sz w:val="26"/>
          <w:szCs w:val="26"/>
          <w:lang w:val="uk-UA"/>
        </w:rPr>
        <w:t xml:space="preserve">Головного управління </w:t>
      </w:r>
      <w:r w:rsidR="00065E1E" w:rsidRPr="00F0514B">
        <w:rPr>
          <w:color w:val="000000"/>
          <w:sz w:val="26"/>
          <w:szCs w:val="26"/>
          <w:lang w:val="uk-UA"/>
        </w:rPr>
        <w:t>Державн</w:t>
      </w:r>
      <w:r w:rsidR="00FA00C8" w:rsidRPr="00F0514B">
        <w:rPr>
          <w:color w:val="000000"/>
          <w:sz w:val="26"/>
          <w:szCs w:val="26"/>
          <w:lang w:val="uk-UA"/>
        </w:rPr>
        <w:t>ої</w:t>
      </w:r>
      <w:r w:rsidR="00065E1E" w:rsidRPr="00F0514B">
        <w:rPr>
          <w:color w:val="000000"/>
          <w:sz w:val="26"/>
          <w:szCs w:val="26"/>
          <w:lang w:val="uk-UA"/>
        </w:rPr>
        <w:t xml:space="preserve"> казначейс</w:t>
      </w:r>
      <w:r w:rsidR="00FA00C8" w:rsidRPr="00F0514B">
        <w:rPr>
          <w:color w:val="000000"/>
          <w:sz w:val="26"/>
          <w:szCs w:val="26"/>
          <w:lang w:val="uk-UA"/>
        </w:rPr>
        <w:t>ької служби</w:t>
      </w:r>
      <w:r w:rsidR="00E519D8" w:rsidRPr="00F0514B">
        <w:rPr>
          <w:color w:val="000000"/>
          <w:sz w:val="26"/>
          <w:szCs w:val="26"/>
          <w:lang w:val="uk-UA"/>
        </w:rPr>
        <w:t xml:space="preserve"> України</w:t>
      </w:r>
      <w:r w:rsidR="00065E1E" w:rsidRPr="00F0514B">
        <w:rPr>
          <w:color w:val="000000"/>
          <w:sz w:val="26"/>
          <w:szCs w:val="26"/>
          <w:lang w:val="uk-UA"/>
        </w:rPr>
        <w:t xml:space="preserve"> у Вінницькій області. </w:t>
      </w:r>
    </w:p>
    <w:p w:rsidR="00C303F8" w:rsidRPr="00F0514B" w:rsidRDefault="00C303F8" w:rsidP="001424D1">
      <w:pPr>
        <w:jc w:val="both"/>
        <w:rPr>
          <w:color w:val="000000"/>
          <w:sz w:val="26"/>
          <w:szCs w:val="26"/>
          <w:lang w:val="uk-UA"/>
        </w:rPr>
      </w:pPr>
    </w:p>
    <w:p w:rsidR="00065E1E" w:rsidRPr="00F0514B" w:rsidRDefault="00365FBE" w:rsidP="00EF3038">
      <w:pPr>
        <w:ind w:firstLine="720"/>
        <w:jc w:val="both"/>
        <w:rPr>
          <w:color w:val="000000"/>
          <w:sz w:val="26"/>
          <w:szCs w:val="26"/>
          <w:lang w:val="uk-UA"/>
        </w:rPr>
      </w:pPr>
      <w:r w:rsidRPr="00F0514B">
        <w:rPr>
          <w:color w:val="000000"/>
          <w:sz w:val="26"/>
          <w:szCs w:val="26"/>
          <w:lang w:val="uk-UA"/>
        </w:rPr>
        <w:t>7</w:t>
      </w:r>
      <w:r w:rsidR="002D5F95" w:rsidRPr="00F0514B">
        <w:rPr>
          <w:color w:val="000000"/>
          <w:sz w:val="26"/>
          <w:szCs w:val="26"/>
          <w:lang w:val="uk-UA"/>
        </w:rPr>
        <w:t>.</w:t>
      </w:r>
      <w:r w:rsidR="00C303F8" w:rsidRPr="00F0514B">
        <w:rPr>
          <w:color w:val="000000"/>
          <w:sz w:val="26"/>
          <w:szCs w:val="26"/>
          <w:lang w:val="uk-UA"/>
        </w:rPr>
        <w:t xml:space="preserve"> </w:t>
      </w:r>
      <w:r w:rsidR="00065E1E" w:rsidRPr="00F0514B">
        <w:rPr>
          <w:color w:val="000000"/>
          <w:sz w:val="26"/>
          <w:szCs w:val="26"/>
          <w:lang w:val="uk-UA"/>
        </w:rPr>
        <w:t>У разі несвоєчасного надання інформації фінансовими управліннями райдержадміністрацій</w:t>
      </w:r>
      <w:r w:rsidR="00FA00C8" w:rsidRPr="00F0514B">
        <w:rPr>
          <w:color w:val="000000"/>
          <w:sz w:val="26"/>
          <w:szCs w:val="26"/>
          <w:lang w:val="uk-UA"/>
        </w:rPr>
        <w:t>,</w:t>
      </w:r>
      <w:r w:rsidR="00065E1E" w:rsidRPr="00F0514B">
        <w:rPr>
          <w:color w:val="000000"/>
          <w:sz w:val="26"/>
          <w:szCs w:val="26"/>
          <w:lang w:val="uk-UA"/>
        </w:rPr>
        <w:t xml:space="preserve"> міських рад міст обласного значення</w:t>
      </w:r>
      <w:r w:rsidR="001D06C2" w:rsidRPr="00F0514B">
        <w:rPr>
          <w:color w:val="000000"/>
          <w:sz w:val="26"/>
          <w:szCs w:val="26"/>
          <w:lang w:val="uk-UA"/>
        </w:rPr>
        <w:t xml:space="preserve"> та Д</w:t>
      </w:r>
      <w:r w:rsidR="00FA00C8" w:rsidRPr="00F0514B">
        <w:rPr>
          <w:color w:val="000000"/>
          <w:sz w:val="26"/>
          <w:szCs w:val="26"/>
          <w:lang w:val="uk-UA"/>
        </w:rPr>
        <w:t>епартаментом фінансів Вінницької міської ради</w:t>
      </w:r>
      <w:r w:rsidR="00065E1E" w:rsidRPr="00F0514B">
        <w:rPr>
          <w:color w:val="000000"/>
          <w:sz w:val="26"/>
          <w:szCs w:val="26"/>
          <w:lang w:val="uk-UA"/>
        </w:rPr>
        <w:t xml:space="preserve">, згідно з пунктом </w:t>
      </w:r>
      <w:r w:rsidR="003E6FFD" w:rsidRPr="00F0514B">
        <w:rPr>
          <w:color w:val="000000"/>
          <w:sz w:val="26"/>
          <w:szCs w:val="26"/>
          <w:lang w:val="uk-UA"/>
        </w:rPr>
        <w:t>5</w:t>
      </w:r>
      <w:r w:rsidR="00065E1E" w:rsidRPr="00F0514B">
        <w:rPr>
          <w:color w:val="000000"/>
          <w:sz w:val="26"/>
          <w:szCs w:val="26"/>
          <w:lang w:val="uk-UA"/>
        </w:rPr>
        <w:t xml:space="preserve"> цього Порядку</w:t>
      </w:r>
      <w:r w:rsidR="00053F9B" w:rsidRPr="00F0514B">
        <w:rPr>
          <w:color w:val="000000"/>
          <w:sz w:val="26"/>
          <w:szCs w:val="26"/>
          <w:lang w:val="uk-UA"/>
        </w:rPr>
        <w:t>,</w:t>
      </w:r>
      <w:r w:rsidR="00065E1E" w:rsidRPr="00F0514B">
        <w:rPr>
          <w:color w:val="000000"/>
          <w:sz w:val="26"/>
          <w:szCs w:val="26"/>
          <w:lang w:val="uk-UA"/>
        </w:rPr>
        <w:t xml:space="preserve"> </w:t>
      </w:r>
      <w:r w:rsidR="001D06C2" w:rsidRPr="00F0514B">
        <w:rPr>
          <w:color w:val="000000"/>
          <w:sz w:val="26"/>
          <w:szCs w:val="26"/>
          <w:lang w:val="uk-UA"/>
        </w:rPr>
        <w:t xml:space="preserve">до </w:t>
      </w:r>
      <w:r w:rsidR="0014420B" w:rsidRPr="00F0514B">
        <w:rPr>
          <w:color w:val="000000"/>
          <w:sz w:val="26"/>
          <w:szCs w:val="26"/>
          <w:lang w:val="uk-UA"/>
        </w:rPr>
        <w:t>Департаменту фінансів</w:t>
      </w:r>
      <w:r w:rsidR="001D06C2" w:rsidRPr="00F0514B">
        <w:rPr>
          <w:color w:val="000000"/>
          <w:sz w:val="26"/>
          <w:szCs w:val="26"/>
          <w:lang w:val="uk-UA"/>
        </w:rPr>
        <w:t xml:space="preserve"> Вінницької</w:t>
      </w:r>
      <w:r w:rsidR="0014420B" w:rsidRPr="00F0514B">
        <w:rPr>
          <w:color w:val="000000"/>
          <w:sz w:val="26"/>
          <w:szCs w:val="26"/>
          <w:lang w:val="uk-UA"/>
        </w:rPr>
        <w:t xml:space="preserve"> </w:t>
      </w:r>
      <w:r w:rsidR="00065E1E" w:rsidRPr="00F0514B">
        <w:rPr>
          <w:color w:val="000000"/>
          <w:sz w:val="26"/>
          <w:szCs w:val="26"/>
          <w:lang w:val="uk-UA"/>
        </w:rPr>
        <w:t>обл</w:t>
      </w:r>
      <w:r w:rsidR="003E6FFD" w:rsidRPr="00F0514B">
        <w:rPr>
          <w:color w:val="000000"/>
          <w:sz w:val="26"/>
          <w:szCs w:val="26"/>
          <w:lang w:val="uk-UA"/>
        </w:rPr>
        <w:t>держ</w:t>
      </w:r>
      <w:r w:rsidR="00065E1E" w:rsidRPr="00F0514B">
        <w:rPr>
          <w:color w:val="000000"/>
          <w:sz w:val="26"/>
          <w:szCs w:val="26"/>
          <w:lang w:val="uk-UA"/>
        </w:rPr>
        <w:t>адміністрації</w:t>
      </w:r>
      <w:r w:rsidR="001D06C2" w:rsidRPr="00F0514B">
        <w:rPr>
          <w:color w:val="000000"/>
          <w:sz w:val="26"/>
          <w:szCs w:val="26"/>
          <w:lang w:val="uk-UA"/>
        </w:rPr>
        <w:t xml:space="preserve"> -</w:t>
      </w:r>
      <w:r w:rsidR="00065E1E" w:rsidRPr="00F0514B">
        <w:rPr>
          <w:color w:val="000000"/>
          <w:sz w:val="26"/>
          <w:szCs w:val="26"/>
          <w:lang w:val="uk-UA"/>
        </w:rPr>
        <w:t xml:space="preserve"> така інформація не включається до загального зведеного реєстру, який приймається до проведення розрахунку.</w:t>
      </w:r>
    </w:p>
    <w:p w:rsidR="00C303F8" w:rsidRPr="00F0514B" w:rsidRDefault="00C303F8" w:rsidP="001424D1">
      <w:pPr>
        <w:jc w:val="both"/>
        <w:rPr>
          <w:color w:val="000000"/>
          <w:spacing w:val="-2"/>
          <w:sz w:val="26"/>
          <w:szCs w:val="26"/>
          <w:lang w:val="uk-UA"/>
        </w:rPr>
      </w:pPr>
    </w:p>
    <w:p w:rsidR="00065E1E" w:rsidRPr="00F0514B" w:rsidRDefault="00365FBE" w:rsidP="00033DDD">
      <w:pPr>
        <w:ind w:firstLine="720"/>
        <w:jc w:val="both"/>
        <w:rPr>
          <w:color w:val="000000"/>
          <w:sz w:val="26"/>
          <w:szCs w:val="26"/>
          <w:lang w:val="uk-UA"/>
        </w:rPr>
      </w:pPr>
      <w:r w:rsidRPr="00F0514B">
        <w:rPr>
          <w:color w:val="000000"/>
          <w:spacing w:val="-2"/>
          <w:sz w:val="26"/>
          <w:szCs w:val="26"/>
          <w:lang w:val="uk-UA"/>
        </w:rPr>
        <w:t>8</w:t>
      </w:r>
      <w:r w:rsidR="00065E1E" w:rsidRPr="00F0514B">
        <w:rPr>
          <w:color w:val="000000"/>
          <w:spacing w:val="-2"/>
          <w:sz w:val="26"/>
          <w:szCs w:val="26"/>
          <w:lang w:val="uk-UA"/>
        </w:rPr>
        <w:t>.</w:t>
      </w:r>
      <w:r w:rsidR="00033DDD" w:rsidRPr="00F0514B">
        <w:rPr>
          <w:color w:val="000000"/>
          <w:spacing w:val="-2"/>
          <w:sz w:val="26"/>
          <w:szCs w:val="26"/>
          <w:lang w:val="uk-UA"/>
        </w:rPr>
        <w:t xml:space="preserve"> </w:t>
      </w:r>
      <w:r w:rsidR="00065E1E" w:rsidRPr="00F0514B">
        <w:rPr>
          <w:color w:val="000000"/>
          <w:sz w:val="26"/>
          <w:szCs w:val="26"/>
          <w:lang w:val="uk-UA"/>
        </w:rPr>
        <w:t xml:space="preserve">Теплопостачальні </w:t>
      </w:r>
      <w:r w:rsidR="005960DB" w:rsidRPr="00F0514B">
        <w:rPr>
          <w:color w:val="000000"/>
          <w:sz w:val="26"/>
          <w:szCs w:val="26"/>
          <w:lang w:val="uk-UA"/>
        </w:rPr>
        <w:t>підприємства</w:t>
      </w:r>
      <w:r w:rsidR="00065E1E" w:rsidRPr="00F0514B">
        <w:rPr>
          <w:color w:val="000000"/>
          <w:sz w:val="26"/>
          <w:szCs w:val="26"/>
          <w:lang w:val="uk-UA"/>
        </w:rPr>
        <w:t xml:space="preserve"> області проводять </w:t>
      </w:r>
      <w:r w:rsidR="00EF3038" w:rsidRPr="00F0514B">
        <w:rPr>
          <w:color w:val="000000"/>
          <w:sz w:val="26"/>
          <w:szCs w:val="26"/>
          <w:lang w:val="uk-UA"/>
        </w:rPr>
        <w:t xml:space="preserve">оформлення і </w:t>
      </w:r>
      <w:r w:rsidR="00065E1E" w:rsidRPr="00F0514B">
        <w:rPr>
          <w:color w:val="000000"/>
          <w:sz w:val="26"/>
          <w:szCs w:val="26"/>
          <w:lang w:val="uk-UA"/>
        </w:rPr>
        <w:t>підписання зведених</w:t>
      </w:r>
      <w:r w:rsidR="00C303F8" w:rsidRPr="00F0514B">
        <w:rPr>
          <w:color w:val="000000"/>
          <w:sz w:val="26"/>
          <w:szCs w:val="26"/>
          <w:lang w:val="uk-UA"/>
        </w:rPr>
        <w:t xml:space="preserve"> </w:t>
      </w:r>
      <w:r w:rsidR="00065E1E" w:rsidRPr="00F0514B">
        <w:rPr>
          <w:color w:val="000000"/>
          <w:sz w:val="26"/>
          <w:szCs w:val="26"/>
          <w:lang w:val="uk-UA"/>
        </w:rPr>
        <w:t xml:space="preserve">реєстрів та </w:t>
      </w:r>
      <w:r w:rsidR="002D5F95" w:rsidRPr="00F0514B">
        <w:rPr>
          <w:color w:val="000000"/>
          <w:sz w:val="26"/>
          <w:szCs w:val="26"/>
          <w:lang w:val="uk-UA"/>
        </w:rPr>
        <w:t xml:space="preserve">спільних протокольних рішень в </w:t>
      </w:r>
      <w:r w:rsidR="0014420B" w:rsidRPr="00F0514B">
        <w:rPr>
          <w:color w:val="000000"/>
          <w:sz w:val="26"/>
          <w:szCs w:val="26"/>
          <w:lang w:val="uk-UA"/>
        </w:rPr>
        <w:t>Департаменті фінансів</w:t>
      </w:r>
      <w:r w:rsidR="00491D70" w:rsidRPr="00F0514B">
        <w:rPr>
          <w:color w:val="000000"/>
          <w:sz w:val="26"/>
          <w:szCs w:val="26"/>
          <w:lang w:val="uk-UA"/>
        </w:rPr>
        <w:t xml:space="preserve"> Вінницької</w:t>
      </w:r>
      <w:r w:rsidR="00C303F8" w:rsidRPr="00F0514B">
        <w:rPr>
          <w:color w:val="000000"/>
          <w:sz w:val="26"/>
          <w:szCs w:val="26"/>
          <w:lang w:val="uk-UA"/>
        </w:rPr>
        <w:t xml:space="preserve"> </w:t>
      </w:r>
      <w:r w:rsidR="00065E1E" w:rsidRPr="00F0514B">
        <w:rPr>
          <w:color w:val="000000"/>
          <w:sz w:val="26"/>
          <w:szCs w:val="26"/>
          <w:lang w:val="uk-UA"/>
        </w:rPr>
        <w:t>обл</w:t>
      </w:r>
      <w:r w:rsidR="003E6FFD" w:rsidRPr="00F0514B">
        <w:rPr>
          <w:color w:val="000000"/>
          <w:sz w:val="26"/>
          <w:szCs w:val="26"/>
          <w:lang w:val="uk-UA"/>
        </w:rPr>
        <w:t>держ</w:t>
      </w:r>
      <w:r w:rsidR="002D5F95" w:rsidRPr="00F0514B">
        <w:rPr>
          <w:color w:val="000000"/>
          <w:sz w:val="26"/>
          <w:szCs w:val="26"/>
          <w:lang w:val="uk-UA"/>
        </w:rPr>
        <w:t xml:space="preserve">адміністрації, </w:t>
      </w:r>
      <w:r w:rsidR="00E519D8" w:rsidRPr="00F0514B">
        <w:rPr>
          <w:color w:val="000000"/>
          <w:sz w:val="26"/>
          <w:szCs w:val="26"/>
          <w:lang w:val="uk-UA"/>
        </w:rPr>
        <w:t xml:space="preserve">Головному управлінні </w:t>
      </w:r>
      <w:r w:rsidR="00065E1E" w:rsidRPr="00F0514B">
        <w:rPr>
          <w:color w:val="000000"/>
          <w:sz w:val="26"/>
          <w:szCs w:val="26"/>
          <w:lang w:val="uk-UA"/>
        </w:rPr>
        <w:t>Державн</w:t>
      </w:r>
      <w:r w:rsidR="00E519D8" w:rsidRPr="00F0514B">
        <w:rPr>
          <w:color w:val="000000"/>
          <w:sz w:val="26"/>
          <w:szCs w:val="26"/>
          <w:lang w:val="uk-UA"/>
        </w:rPr>
        <w:t>о</w:t>
      </w:r>
      <w:r w:rsidR="00FA00C8" w:rsidRPr="00F0514B">
        <w:rPr>
          <w:color w:val="000000"/>
          <w:sz w:val="26"/>
          <w:szCs w:val="26"/>
          <w:lang w:val="uk-UA"/>
        </w:rPr>
        <w:t>ї</w:t>
      </w:r>
      <w:r w:rsidR="00C303F8" w:rsidRPr="00F0514B">
        <w:rPr>
          <w:color w:val="000000"/>
          <w:sz w:val="26"/>
          <w:szCs w:val="26"/>
          <w:lang w:val="uk-UA"/>
        </w:rPr>
        <w:t xml:space="preserve"> </w:t>
      </w:r>
      <w:r w:rsidR="00065E1E" w:rsidRPr="00F0514B">
        <w:rPr>
          <w:color w:val="000000"/>
          <w:sz w:val="26"/>
          <w:szCs w:val="26"/>
          <w:lang w:val="uk-UA"/>
        </w:rPr>
        <w:t>казначейс</w:t>
      </w:r>
      <w:r w:rsidR="00FA00C8" w:rsidRPr="00F0514B">
        <w:rPr>
          <w:color w:val="000000"/>
          <w:sz w:val="26"/>
          <w:szCs w:val="26"/>
          <w:lang w:val="uk-UA"/>
        </w:rPr>
        <w:t>ької служби</w:t>
      </w:r>
      <w:r w:rsidR="002811E8" w:rsidRPr="00F0514B">
        <w:rPr>
          <w:color w:val="000000"/>
          <w:sz w:val="26"/>
          <w:szCs w:val="26"/>
          <w:lang w:val="uk-UA"/>
        </w:rPr>
        <w:t xml:space="preserve"> </w:t>
      </w:r>
      <w:r w:rsidR="00E519D8" w:rsidRPr="00F0514B">
        <w:rPr>
          <w:color w:val="000000"/>
          <w:sz w:val="26"/>
          <w:szCs w:val="26"/>
          <w:lang w:val="uk-UA"/>
        </w:rPr>
        <w:t>України</w:t>
      </w:r>
      <w:r w:rsidR="00065E1E" w:rsidRPr="00F0514B">
        <w:rPr>
          <w:color w:val="000000"/>
          <w:sz w:val="26"/>
          <w:szCs w:val="26"/>
          <w:lang w:val="uk-UA"/>
        </w:rPr>
        <w:t xml:space="preserve"> у Вінницькій області з </w:t>
      </w:r>
      <w:r w:rsidR="00E53E80" w:rsidRPr="00F0514B">
        <w:rPr>
          <w:color w:val="000000"/>
          <w:sz w:val="26"/>
          <w:szCs w:val="26"/>
          <w:lang w:val="uk-UA"/>
        </w:rPr>
        <w:t>5</w:t>
      </w:r>
      <w:r w:rsidR="00065E1E" w:rsidRPr="00F0514B">
        <w:rPr>
          <w:color w:val="000000"/>
          <w:sz w:val="26"/>
          <w:szCs w:val="26"/>
          <w:lang w:val="uk-UA"/>
        </w:rPr>
        <w:t xml:space="preserve"> по 1</w:t>
      </w:r>
      <w:r w:rsidR="008D4EAD" w:rsidRPr="00F0514B">
        <w:rPr>
          <w:color w:val="000000"/>
          <w:sz w:val="26"/>
          <w:szCs w:val="26"/>
          <w:lang w:val="uk-UA"/>
        </w:rPr>
        <w:t>5</w:t>
      </w:r>
      <w:r w:rsidR="00065E1E" w:rsidRPr="00F0514B">
        <w:rPr>
          <w:color w:val="000000"/>
          <w:sz w:val="26"/>
          <w:szCs w:val="26"/>
          <w:lang w:val="uk-UA"/>
        </w:rPr>
        <w:t xml:space="preserve"> число місяця</w:t>
      </w:r>
      <w:r w:rsidR="00C303F8" w:rsidRPr="00F0514B">
        <w:rPr>
          <w:color w:val="000000"/>
          <w:sz w:val="26"/>
          <w:szCs w:val="26"/>
          <w:lang w:val="uk-UA"/>
        </w:rPr>
        <w:t xml:space="preserve"> </w:t>
      </w:r>
      <w:r w:rsidR="00065E1E" w:rsidRPr="00F0514B">
        <w:rPr>
          <w:color w:val="000000"/>
          <w:sz w:val="26"/>
          <w:szCs w:val="26"/>
          <w:lang w:val="uk-UA"/>
        </w:rPr>
        <w:t>наступного за звітним, з обов'язковим зазначенням банківських реквізитів</w:t>
      </w:r>
      <w:r w:rsidR="00C303F8" w:rsidRPr="00F0514B">
        <w:rPr>
          <w:color w:val="000000"/>
          <w:sz w:val="26"/>
          <w:szCs w:val="26"/>
          <w:lang w:val="uk-UA"/>
        </w:rPr>
        <w:t xml:space="preserve"> </w:t>
      </w:r>
      <w:r w:rsidR="00065E1E" w:rsidRPr="00F0514B">
        <w:rPr>
          <w:color w:val="000000"/>
          <w:sz w:val="26"/>
          <w:szCs w:val="26"/>
          <w:lang w:val="uk-UA"/>
        </w:rPr>
        <w:t>підприємства.</w:t>
      </w:r>
    </w:p>
    <w:p w:rsidR="00F33517" w:rsidRPr="00F0514B" w:rsidRDefault="00F33517" w:rsidP="00EF3038">
      <w:pPr>
        <w:ind w:firstLine="720"/>
        <w:jc w:val="both"/>
        <w:rPr>
          <w:color w:val="000000"/>
          <w:sz w:val="26"/>
          <w:szCs w:val="26"/>
          <w:lang w:val="en-US"/>
        </w:rPr>
      </w:pPr>
    </w:p>
    <w:p w:rsidR="00EF3038" w:rsidRPr="00F0514B" w:rsidRDefault="00365FBE" w:rsidP="00491D70">
      <w:pPr>
        <w:ind w:firstLine="720"/>
        <w:jc w:val="both"/>
        <w:rPr>
          <w:color w:val="000000"/>
          <w:sz w:val="26"/>
          <w:szCs w:val="26"/>
          <w:lang w:val="uk-UA"/>
        </w:rPr>
      </w:pPr>
      <w:r w:rsidRPr="00F0514B">
        <w:rPr>
          <w:color w:val="000000"/>
          <w:sz w:val="26"/>
          <w:szCs w:val="26"/>
          <w:lang w:val="uk-UA"/>
        </w:rPr>
        <w:t>9</w:t>
      </w:r>
      <w:r w:rsidR="00EF3038" w:rsidRPr="00F0514B">
        <w:rPr>
          <w:color w:val="000000"/>
          <w:sz w:val="26"/>
          <w:szCs w:val="26"/>
          <w:lang w:val="uk-UA"/>
        </w:rPr>
        <w:t>. Оформлення та підписання спільних протокольних рішень в усіх учасників розрахунків проводиться уповноваженими представниками підприємств</w:t>
      </w:r>
      <w:r w:rsidR="00491D70" w:rsidRPr="00F0514B">
        <w:rPr>
          <w:color w:val="000000"/>
          <w:sz w:val="26"/>
          <w:szCs w:val="26"/>
          <w:lang w:val="uk-UA"/>
        </w:rPr>
        <w:t>-</w:t>
      </w:r>
      <w:r w:rsidR="00EF3038" w:rsidRPr="00F0514B">
        <w:rPr>
          <w:color w:val="000000"/>
          <w:sz w:val="26"/>
          <w:szCs w:val="26"/>
          <w:lang w:val="uk-UA"/>
        </w:rPr>
        <w:t>надавачів послуг до 2</w:t>
      </w:r>
      <w:r w:rsidR="00FA00C8" w:rsidRPr="00F0514B">
        <w:rPr>
          <w:color w:val="000000"/>
          <w:sz w:val="26"/>
          <w:szCs w:val="26"/>
          <w:lang w:val="uk-UA"/>
        </w:rPr>
        <w:t>0</w:t>
      </w:r>
      <w:r w:rsidR="00EF3038" w:rsidRPr="00F0514B">
        <w:rPr>
          <w:color w:val="000000"/>
          <w:sz w:val="26"/>
          <w:szCs w:val="26"/>
          <w:lang w:val="uk-UA"/>
        </w:rPr>
        <w:t xml:space="preserve"> числа відповідного місяця поточного року.</w:t>
      </w:r>
    </w:p>
    <w:p w:rsidR="00C303F8" w:rsidRPr="00F0514B" w:rsidRDefault="00C303F8" w:rsidP="001424D1">
      <w:pPr>
        <w:jc w:val="both"/>
        <w:rPr>
          <w:color w:val="000000"/>
          <w:sz w:val="26"/>
          <w:szCs w:val="26"/>
          <w:lang w:val="uk-UA"/>
        </w:rPr>
      </w:pPr>
    </w:p>
    <w:p w:rsidR="00670725" w:rsidRPr="00F0514B" w:rsidRDefault="00670725" w:rsidP="00AB0D7F">
      <w:pPr>
        <w:ind w:firstLine="720"/>
        <w:jc w:val="both"/>
        <w:rPr>
          <w:color w:val="000000"/>
          <w:sz w:val="26"/>
          <w:szCs w:val="26"/>
          <w:shd w:val="clear" w:color="auto" w:fill="FFFFFF"/>
          <w:lang w:val="uk-UA"/>
        </w:rPr>
      </w:pPr>
      <w:r w:rsidRPr="00F0514B">
        <w:rPr>
          <w:color w:val="000000"/>
          <w:sz w:val="26"/>
          <w:szCs w:val="26"/>
          <w:shd w:val="clear" w:color="auto" w:fill="FFFFFF"/>
          <w:lang w:val="uk-UA"/>
        </w:rPr>
        <w:t xml:space="preserve">10. Не пізніше наступного операційного дня після підписання останнім учасником розрахунків спільного протокольного рішення (з присвоєнням номера та дати) </w:t>
      </w:r>
      <w:r w:rsidRPr="00F0514B">
        <w:rPr>
          <w:color w:val="000000"/>
          <w:sz w:val="26"/>
          <w:szCs w:val="26"/>
          <w:lang w:val="uk-UA"/>
        </w:rPr>
        <w:t>уповноважені представники підприємств</w:t>
      </w:r>
      <w:r w:rsidR="00AB0D7F" w:rsidRPr="00F0514B">
        <w:rPr>
          <w:color w:val="000000"/>
          <w:sz w:val="26"/>
          <w:szCs w:val="26"/>
          <w:lang w:val="uk-UA"/>
        </w:rPr>
        <w:t>-</w:t>
      </w:r>
      <w:r w:rsidRPr="00F0514B">
        <w:rPr>
          <w:color w:val="000000"/>
          <w:sz w:val="26"/>
          <w:szCs w:val="26"/>
          <w:lang w:val="uk-UA"/>
        </w:rPr>
        <w:t xml:space="preserve">надавачів послуг надають </w:t>
      </w:r>
      <w:r w:rsidR="00AB0D7F" w:rsidRPr="00F0514B">
        <w:rPr>
          <w:color w:val="000000"/>
          <w:sz w:val="26"/>
          <w:szCs w:val="26"/>
          <w:lang w:val="uk-UA"/>
        </w:rPr>
        <w:t xml:space="preserve">до </w:t>
      </w:r>
      <w:r w:rsidRPr="00F0514B">
        <w:rPr>
          <w:color w:val="000000"/>
          <w:sz w:val="26"/>
          <w:szCs w:val="26"/>
          <w:lang w:val="uk-UA"/>
        </w:rPr>
        <w:t>Департаменту фінансів</w:t>
      </w:r>
      <w:r w:rsidR="00AB0D7F" w:rsidRPr="00F0514B">
        <w:rPr>
          <w:color w:val="000000"/>
          <w:sz w:val="26"/>
          <w:szCs w:val="26"/>
          <w:lang w:val="uk-UA"/>
        </w:rPr>
        <w:t xml:space="preserve"> Вінницької</w:t>
      </w:r>
      <w:r w:rsidRPr="00F0514B">
        <w:rPr>
          <w:color w:val="000000"/>
          <w:sz w:val="26"/>
          <w:szCs w:val="26"/>
          <w:lang w:val="uk-UA"/>
        </w:rPr>
        <w:t xml:space="preserve"> облдержадміністрації та</w:t>
      </w:r>
      <w:r w:rsidR="00AB0D7F" w:rsidRPr="00F0514B">
        <w:rPr>
          <w:color w:val="000000"/>
          <w:sz w:val="26"/>
          <w:szCs w:val="26"/>
          <w:lang w:val="uk-UA"/>
        </w:rPr>
        <w:t xml:space="preserve"> до </w:t>
      </w:r>
      <w:r w:rsidRPr="00F0514B">
        <w:rPr>
          <w:color w:val="000000"/>
          <w:sz w:val="26"/>
          <w:szCs w:val="26"/>
          <w:lang w:val="uk-UA"/>
        </w:rPr>
        <w:t>Головно</w:t>
      </w:r>
      <w:r w:rsidR="00AB0D7F" w:rsidRPr="00F0514B">
        <w:rPr>
          <w:color w:val="000000"/>
          <w:sz w:val="26"/>
          <w:szCs w:val="26"/>
          <w:lang w:val="uk-UA"/>
        </w:rPr>
        <w:t>го</w:t>
      </w:r>
      <w:r w:rsidRPr="00F0514B">
        <w:rPr>
          <w:color w:val="000000"/>
          <w:sz w:val="26"/>
          <w:szCs w:val="26"/>
          <w:lang w:val="uk-UA"/>
        </w:rPr>
        <w:t xml:space="preserve"> управлінн</w:t>
      </w:r>
      <w:r w:rsidR="00AB0D7F" w:rsidRPr="00F0514B">
        <w:rPr>
          <w:color w:val="000000"/>
          <w:sz w:val="26"/>
          <w:szCs w:val="26"/>
          <w:lang w:val="uk-UA"/>
        </w:rPr>
        <w:t>я</w:t>
      </w:r>
      <w:r w:rsidRPr="00F0514B">
        <w:rPr>
          <w:color w:val="000000"/>
          <w:sz w:val="26"/>
          <w:szCs w:val="26"/>
          <w:lang w:val="uk-UA"/>
        </w:rPr>
        <w:t xml:space="preserve"> Державної казначейської служби України у Вінницькій області по одному примірнику спільних протокольних рішень та зведених реєстрів.</w:t>
      </w:r>
    </w:p>
    <w:p w:rsidR="00670725" w:rsidRPr="00F0514B" w:rsidRDefault="00670725" w:rsidP="00195285">
      <w:pPr>
        <w:ind w:firstLine="720"/>
        <w:jc w:val="both"/>
        <w:rPr>
          <w:color w:val="000000"/>
          <w:spacing w:val="-1"/>
          <w:sz w:val="26"/>
          <w:szCs w:val="26"/>
          <w:lang w:val="uk-UA"/>
        </w:rPr>
      </w:pPr>
    </w:p>
    <w:p w:rsidR="00754037" w:rsidRPr="00F0514B" w:rsidRDefault="00365FBE" w:rsidP="00033DDD">
      <w:pPr>
        <w:ind w:firstLine="720"/>
        <w:jc w:val="both"/>
        <w:rPr>
          <w:color w:val="000000"/>
          <w:spacing w:val="-1"/>
          <w:sz w:val="26"/>
          <w:szCs w:val="26"/>
          <w:lang w:val="uk-UA"/>
        </w:rPr>
      </w:pPr>
      <w:r w:rsidRPr="00F0514B">
        <w:rPr>
          <w:color w:val="000000"/>
          <w:spacing w:val="-1"/>
          <w:sz w:val="26"/>
          <w:szCs w:val="26"/>
          <w:lang w:val="uk-UA"/>
        </w:rPr>
        <w:t>11</w:t>
      </w:r>
      <w:r w:rsidR="00D25864" w:rsidRPr="00F0514B">
        <w:rPr>
          <w:color w:val="000000"/>
          <w:spacing w:val="-1"/>
          <w:sz w:val="26"/>
          <w:szCs w:val="26"/>
          <w:lang w:val="uk-UA"/>
        </w:rPr>
        <w:t>.</w:t>
      </w:r>
      <w:r w:rsidR="00754037" w:rsidRPr="00F0514B">
        <w:rPr>
          <w:color w:val="000000"/>
          <w:spacing w:val="-1"/>
          <w:sz w:val="26"/>
          <w:szCs w:val="26"/>
          <w:lang w:val="uk-UA"/>
        </w:rPr>
        <w:t xml:space="preserve"> </w:t>
      </w:r>
      <w:r w:rsidR="00AA16C2" w:rsidRPr="00F0514B">
        <w:rPr>
          <w:color w:val="000000"/>
          <w:sz w:val="26"/>
          <w:szCs w:val="26"/>
          <w:shd w:val="clear" w:color="auto" w:fill="FFFFFF"/>
          <w:lang w:val="uk-UA"/>
        </w:rPr>
        <w:t xml:space="preserve">Не пізніше наступного </w:t>
      </w:r>
      <w:r w:rsidR="00195285" w:rsidRPr="00F0514B">
        <w:rPr>
          <w:color w:val="000000"/>
          <w:sz w:val="26"/>
          <w:szCs w:val="26"/>
          <w:shd w:val="clear" w:color="auto" w:fill="FFFFFF"/>
          <w:lang w:val="uk-UA"/>
        </w:rPr>
        <w:t xml:space="preserve">операційного </w:t>
      </w:r>
      <w:r w:rsidR="00AA16C2" w:rsidRPr="00F0514B">
        <w:rPr>
          <w:color w:val="000000"/>
          <w:sz w:val="26"/>
          <w:szCs w:val="26"/>
          <w:shd w:val="clear" w:color="auto" w:fill="FFFFFF"/>
          <w:lang w:val="uk-UA"/>
        </w:rPr>
        <w:t xml:space="preserve">дня </w:t>
      </w:r>
      <w:r w:rsidR="00670725" w:rsidRPr="00F0514B">
        <w:rPr>
          <w:color w:val="000000"/>
          <w:sz w:val="26"/>
          <w:szCs w:val="26"/>
          <w:shd w:val="clear" w:color="auto" w:fill="FFFFFF"/>
          <w:lang w:val="uk-UA"/>
        </w:rPr>
        <w:t xml:space="preserve">після підписання </w:t>
      </w:r>
      <w:r w:rsidR="00D56B64" w:rsidRPr="00F0514B">
        <w:rPr>
          <w:color w:val="000000"/>
          <w:sz w:val="26"/>
          <w:szCs w:val="26"/>
          <w:shd w:val="clear" w:color="auto" w:fill="FFFFFF"/>
          <w:lang w:val="uk-UA"/>
        </w:rPr>
        <w:t xml:space="preserve">останнім учасником розрахунків </w:t>
      </w:r>
      <w:r w:rsidR="00670725" w:rsidRPr="00F0514B">
        <w:rPr>
          <w:color w:val="000000"/>
          <w:sz w:val="26"/>
          <w:szCs w:val="26"/>
          <w:shd w:val="clear" w:color="auto" w:fill="FFFFFF"/>
          <w:lang w:val="uk-UA"/>
        </w:rPr>
        <w:t xml:space="preserve">спільного протокольного рішення </w:t>
      </w:r>
      <w:r w:rsidR="00754037" w:rsidRPr="00F0514B">
        <w:rPr>
          <w:color w:val="000000"/>
          <w:spacing w:val="-1"/>
          <w:sz w:val="26"/>
          <w:szCs w:val="26"/>
          <w:lang w:val="uk-UA"/>
        </w:rPr>
        <w:t>усі учасники розрахунків, надають до територіальних органів Державно</w:t>
      </w:r>
      <w:r w:rsidR="00FA00C8" w:rsidRPr="00F0514B">
        <w:rPr>
          <w:color w:val="000000"/>
          <w:spacing w:val="-1"/>
          <w:sz w:val="26"/>
          <w:szCs w:val="26"/>
          <w:lang w:val="uk-UA"/>
        </w:rPr>
        <w:t>ї</w:t>
      </w:r>
      <w:r w:rsidR="00754037" w:rsidRPr="00F0514B">
        <w:rPr>
          <w:color w:val="000000"/>
          <w:spacing w:val="-1"/>
          <w:sz w:val="26"/>
          <w:szCs w:val="26"/>
          <w:lang w:val="uk-UA"/>
        </w:rPr>
        <w:t xml:space="preserve"> казначейс</w:t>
      </w:r>
      <w:r w:rsidR="00FA00C8" w:rsidRPr="00F0514B">
        <w:rPr>
          <w:color w:val="000000"/>
          <w:spacing w:val="-1"/>
          <w:sz w:val="26"/>
          <w:szCs w:val="26"/>
          <w:lang w:val="uk-UA"/>
        </w:rPr>
        <w:t>ької служби</w:t>
      </w:r>
      <w:r w:rsidR="00754037" w:rsidRPr="00F0514B">
        <w:rPr>
          <w:color w:val="000000"/>
          <w:spacing w:val="-1"/>
          <w:sz w:val="26"/>
          <w:szCs w:val="26"/>
          <w:lang w:val="uk-UA"/>
        </w:rPr>
        <w:t xml:space="preserve">, </w:t>
      </w:r>
      <w:r w:rsidR="00B119BF" w:rsidRPr="00F0514B">
        <w:rPr>
          <w:color w:val="000000"/>
          <w:spacing w:val="-1"/>
          <w:sz w:val="26"/>
          <w:szCs w:val="26"/>
          <w:lang w:val="uk-UA"/>
        </w:rPr>
        <w:t>в</w:t>
      </w:r>
      <w:r w:rsidR="00754037" w:rsidRPr="00F0514B">
        <w:rPr>
          <w:color w:val="000000"/>
          <w:spacing w:val="-1"/>
          <w:sz w:val="26"/>
          <w:szCs w:val="26"/>
          <w:lang w:val="uk-UA"/>
        </w:rPr>
        <w:t xml:space="preserve"> яких відкрито їх рахунки, платіжні документи (розпорядження про виділення коштів, платіжні доручення)</w:t>
      </w:r>
      <w:r w:rsidR="0029797C" w:rsidRPr="00F0514B">
        <w:rPr>
          <w:color w:val="000000"/>
          <w:spacing w:val="-1"/>
          <w:sz w:val="26"/>
          <w:szCs w:val="26"/>
          <w:lang w:val="uk-UA"/>
        </w:rPr>
        <w:t xml:space="preserve"> на перерахування коштів відповідно до узгодженого спільного протокольного рішення.</w:t>
      </w:r>
    </w:p>
    <w:p w:rsidR="00547654" w:rsidRPr="00F0514B" w:rsidRDefault="00547654" w:rsidP="001424D1">
      <w:pPr>
        <w:jc w:val="both"/>
        <w:rPr>
          <w:color w:val="000000"/>
          <w:spacing w:val="-1"/>
          <w:sz w:val="26"/>
          <w:szCs w:val="26"/>
          <w:lang w:val="uk-UA"/>
        </w:rPr>
      </w:pPr>
    </w:p>
    <w:p w:rsidR="00985220" w:rsidRPr="00F0514B" w:rsidRDefault="00065E1E" w:rsidP="000B4287">
      <w:pPr>
        <w:ind w:firstLine="720"/>
        <w:jc w:val="both"/>
        <w:rPr>
          <w:color w:val="000000"/>
          <w:spacing w:val="-1"/>
          <w:sz w:val="26"/>
          <w:szCs w:val="26"/>
          <w:lang w:val="uk-UA"/>
        </w:rPr>
      </w:pPr>
      <w:r w:rsidRPr="00F0514B">
        <w:rPr>
          <w:color w:val="000000"/>
          <w:spacing w:val="-15"/>
          <w:sz w:val="26"/>
          <w:szCs w:val="26"/>
          <w:lang w:val="uk-UA"/>
        </w:rPr>
        <w:t>1</w:t>
      </w:r>
      <w:r w:rsidR="00365FBE" w:rsidRPr="00F0514B">
        <w:rPr>
          <w:color w:val="000000"/>
          <w:spacing w:val="-15"/>
          <w:sz w:val="26"/>
          <w:szCs w:val="26"/>
          <w:lang w:val="uk-UA"/>
        </w:rPr>
        <w:t>2</w:t>
      </w:r>
      <w:r w:rsidRPr="00F0514B">
        <w:rPr>
          <w:color w:val="000000"/>
          <w:spacing w:val="-15"/>
          <w:sz w:val="26"/>
          <w:szCs w:val="26"/>
          <w:lang w:val="uk-UA"/>
        </w:rPr>
        <w:t>.</w:t>
      </w:r>
      <w:r w:rsidR="006165E0" w:rsidRPr="00F0514B">
        <w:rPr>
          <w:color w:val="000000"/>
          <w:spacing w:val="-15"/>
          <w:sz w:val="26"/>
          <w:szCs w:val="26"/>
          <w:lang w:val="uk-UA"/>
        </w:rPr>
        <w:t xml:space="preserve"> </w:t>
      </w:r>
      <w:r w:rsidR="00C82913" w:rsidRPr="00F0514B">
        <w:rPr>
          <w:color w:val="000000"/>
          <w:spacing w:val="-15"/>
          <w:sz w:val="26"/>
          <w:szCs w:val="26"/>
          <w:lang w:val="uk-UA"/>
        </w:rPr>
        <w:t xml:space="preserve">Головне управління </w:t>
      </w:r>
      <w:r w:rsidRPr="00F0514B">
        <w:rPr>
          <w:color w:val="000000"/>
          <w:sz w:val="26"/>
          <w:szCs w:val="26"/>
          <w:lang w:val="uk-UA"/>
        </w:rPr>
        <w:t>Державн</w:t>
      </w:r>
      <w:r w:rsidR="00C82913" w:rsidRPr="00F0514B">
        <w:rPr>
          <w:color w:val="000000"/>
          <w:sz w:val="26"/>
          <w:szCs w:val="26"/>
          <w:lang w:val="uk-UA"/>
        </w:rPr>
        <w:t>о</w:t>
      </w:r>
      <w:r w:rsidR="00FA00C8" w:rsidRPr="00F0514B">
        <w:rPr>
          <w:color w:val="000000"/>
          <w:sz w:val="26"/>
          <w:szCs w:val="26"/>
          <w:lang w:val="uk-UA"/>
        </w:rPr>
        <w:t>ї</w:t>
      </w:r>
      <w:r w:rsidRPr="00F0514B">
        <w:rPr>
          <w:color w:val="000000"/>
          <w:sz w:val="26"/>
          <w:szCs w:val="26"/>
          <w:lang w:val="uk-UA"/>
        </w:rPr>
        <w:t xml:space="preserve"> </w:t>
      </w:r>
      <w:r w:rsidR="00C82913" w:rsidRPr="00F0514B">
        <w:rPr>
          <w:color w:val="000000"/>
          <w:sz w:val="26"/>
          <w:szCs w:val="26"/>
          <w:lang w:val="uk-UA"/>
        </w:rPr>
        <w:t>казначейс</w:t>
      </w:r>
      <w:r w:rsidR="00FA00C8" w:rsidRPr="00F0514B">
        <w:rPr>
          <w:color w:val="000000"/>
          <w:sz w:val="26"/>
          <w:szCs w:val="26"/>
          <w:lang w:val="uk-UA"/>
        </w:rPr>
        <w:t>ької служби</w:t>
      </w:r>
      <w:r w:rsidR="00C82913" w:rsidRPr="00F0514B">
        <w:rPr>
          <w:color w:val="000000"/>
          <w:sz w:val="26"/>
          <w:szCs w:val="26"/>
          <w:lang w:val="uk-UA"/>
        </w:rPr>
        <w:t xml:space="preserve"> України</w:t>
      </w:r>
      <w:r w:rsidR="00F2374E" w:rsidRPr="00F0514B">
        <w:rPr>
          <w:color w:val="000000"/>
          <w:sz w:val="26"/>
          <w:szCs w:val="26"/>
          <w:lang w:val="uk-UA"/>
        </w:rPr>
        <w:t xml:space="preserve"> </w:t>
      </w:r>
      <w:r w:rsidRPr="00F0514B">
        <w:rPr>
          <w:color w:val="000000"/>
          <w:sz w:val="26"/>
          <w:szCs w:val="26"/>
          <w:lang w:val="uk-UA"/>
        </w:rPr>
        <w:t>у</w:t>
      </w:r>
      <w:r w:rsidR="00B84526" w:rsidRPr="00F0514B">
        <w:rPr>
          <w:color w:val="000000"/>
          <w:sz w:val="26"/>
          <w:szCs w:val="26"/>
          <w:lang w:val="uk-UA"/>
        </w:rPr>
        <w:t xml:space="preserve"> </w:t>
      </w:r>
      <w:r w:rsidRPr="00F0514B">
        <w:rPr>
          <w:color w:val="000000"/>
          <w:spacing w:val="-2"/>
          <w:sz w:val="26"/>
          <w:szCs w:val="26"/>
          <w:lang w:val="uk-UA"/>
        </w:rPr>
        <w:t xml:space="preserve">Вінницькій області </w:t>
      </w:r>
      <w:r w:rsidR="00985220" w:rsidRPr="00F0514B">
        <w:rPr>
          <w:color w:val="000000"/>
          <w:spacing w:val="-2"/>
          <w:sz w:val="26"/>
          <w:szCs w:val="26"/>
          <w:lang w:val="uk-UA"/>
        </w:rPr>
        <w:t>здійснює розрахунки на підставі платіжних документів (розпорядження на фінансування, платіжні доручення) за схемою відповідно до</w:t>
      </w:r>
      <w:r w:rsidR="002938AE" w:rsidRPr="00F0514B">
        <w:rPr>
          <w:color w:val="000000"/>
          <w:spacing w:val="-2"/>
          <w:sz w:val="26"/>
          <w:szCs w:val="26"/>
          <w:lang w:val="uk-UA"/>
        </w:rPr>
        <w:t xml:space="preserve"> підписаних спільних</w:t>
      </w:r>
      <w:r w:rsidR="00985220" w:rsidRPr="00F0514B">
        <w:rPr>
          <w:color w:val="000000"/>
          <w:spacing w:val="-2"/>
          <w:sz w:val="26"/>
          <w:szCs w:val="26"/>
          <w:lang w:val="uk-UA"/>
        </w:rPr>
        <w:t xml:space="preserve"> протокольн</w:t>
      </w:r>
      <w:r w:rsidR="00C40D4D" w:rsidRPr="00F0514B">
        <w:rPr>
          <w:color w:val="000000"/>
          <w:spacing w:val="-2"/>
          <w:sz w:val="26"/>
          <w:szCs w:val="26"/>
          <w:lang w:val="uk-UA"/>
        </w:rPr>
        <w:t>их</w:t>
      </w:r>
      <w:r w:rsidR="00985220" w:rsidRPr="00F0514B">
        <w:rPr>
          <w:color w:val="000000"/>
          <w:spacing w:val="-2"/>
          <w:sz w:val="26"/>
          <w:szCs w:val="26"/>
          <w:lang w:val="uk-UA"/>
        </w:rPr>
        <w:t xml:space="preserve"> рішен</w:t>
      </w:r>
      <w:r w:rsidR="00C40D4D" w:rsidRPr="00F0514B">
        <w:rPr>
          <w:color w:val="000000"/>
          <w:spacing w:val="-2"/>
          <w:sz w:val="26"/>
          <w:szCs w:val="26"/>
          <w:lang w:val="uk-UA"/>
        </w:rPr>
        <w:t>ь</w:t>
      </w:r>
      <w:r w:rsidR="00E8565E" w:rsidRPr="00F0514B">
        <w:rPr>
          <w:color w:val="000000"/>
          <w:spacing w:val="-2"/>
          <w:sz w:val="26"/>
          <w:szCs w:val="26"/>
          <w:lang w:val="uk-UA"/>
        </w:rPr>
        <w:t>, затверджен</w:t>
      </w:r>
      <w:r w:rsidR="00C40D4D" w:rsidRPr="00F0514B">
        <w:rPr>
          <w:color w:val="000000"/>
          <w:spacing w:val="-2"/>
          <w:sz w:val="26"/>
          <w:szCs w:val="26"/>
          <w:lang w:val="uk-UA"/>
        </w:rPr>
        <w:t>их</w:t>
      </w:r>
      <w:r w:rsidR="00E8565E" w:rsidRPr="00F0514B">
        <w:rPr>
          <w:color w:val="000000"/>
          <w:spacing w:val="-2"/>
          <w:sz w:val="26"/>
          <w:szCs w:val="26"/>
          <w:lang w:val="uk-UA"/>
        </w:rPr>
        <w:t xml:space="preserve"> наказом Міністерства енергетики</w:t>
      </w:r>
      <w:r w:rsidR="00AA16C2" w:rsidRPr="00F0514B">
        <w:rPr>
          <w:color w:val="000000"/>
          <w:spacing w:val="-2"/>
          <w:sz w:val="26"/>
          <w:szCs w:val="26"/>
          <w:lang w:val="uk-UA"/>
        </w:rPr>
        <w:t xml:space="preserve"> та вугільної промисловості</w:t>
      </w:r>
      <w:r w:rsidR="00E8565E" w:rsidRPr="00F0514B">
        <w:rPr>
          <w:color w:val="000000"/>
          <w:spacing w:val="-2"/>
          <w:sz w:val="26"/>
          <w:szCs w:val="26"/>
          <w:lang w:val="uk-UA"/>
        </w:rPr>
        <w:t xml:space="preserve"> України, </w:t>
      </w:r>
      <w:r w:rsidR="00C10F8E" w:rsidRPr="00F0514B">
        <w:rPr>
          <w:color w:val="000000"/>
          <w:spacing w:val="-2"/>
          <w:sz w:val="26"/>
          <w:szCs w:val="26"/>
          <w:lang w:val="uk-UA"/>
        </w:rPr>
        <w:t xml:space="preserve">Міністерства фінансів </w:t>
      </w:r>
      <w:r w:rsidR="00E8565E" w:rsidRPr="00F0514B">
        <w:rPr>
          <w:color w:val="000000"/>
          <w:spacing w:val="-2"/>
          <w:sz w:val="26"/>
          <w:szCs w:val="26"/>
          <w:lang w:val="uk-UA"/>
        </w:rPr>
        <w:t>України від 03.0</w:t>
      </w:r>
      <w:r w:rsidR="00C10F8E" w:rsidRPr="00F0514B">
        <w:rPr>
          <w:color w:val="000000"/>
          <w:spacing w:val="-2"/>
          <w:sz w:val="26"/>
          <w:szCs w:val="26"/>
          <w:lang w:val="uk-UA"/>
        </w:rPr>
        <w:t>8</w:t>
      </w:r>
      <w:r w:rsidR="00E8565E" w:rsidRPr="00F0514B">
        <w:rPr>
          <w:color w:val="000000"/>
          <w:spacing w:val="-2"/>
          <w:sz w:val="26"/>
          <w:szCs w:val="26"/>
          <w:lang w:val="uk-UA"/>
        </w:rPr>
        <w:t>.20</w:t>
      </w:r>
      <w:r w:rsidR="00C10F8E" w:rsidRPr="00F0514B">
        <w:rPr>
          <w:color w:val="000000"/>
          <w:spacing w:val="-2"/>
          <w:sz w:val="26"/>
          <w:szCs w:val="26"/>
          <w:lang w:val="uk-UA"/>
        </w:rPr>
        <w:t>15</w:t>
      </w:r>
      <w:r w:rsidR="00E8565E" w:rsidRPr="00F0514B">
        <w:rPr>
          <w:color w:val="000000"/>
          <w:spacing w:val="-2"/>
          <w:sz w:val="26"/>
          <w:szCs w:val="26"/>
          <w:lang w:val="uk-UA"/>
        </w:rPr>
        <w:t xml:space="preserve"> року №</w:t>
      </w:r>
      <w:r w:rsidR="00D56B64" w:rsidRPr="00F0514B">
        <w:rPr>
          <w:color w:val="000000"/>
          <w:spacing w:val="-2"/>
          <w:sz w:val="26"/>
          <w:szCs w:val="26"/>
          <w:lang w:val="uk-UA"/>
        </w:rPr>
        <w:t xml:space="preserve"> </w:t>
      </w:r>
      <w:r w:rsidR="00C10F8E" w:rsidRPr="00F0514B">
        <w:rPr>
          <w:color w:val="000000"/>
          <w:spacing w:val="-2"/>
          <w:sz w:val="26"/>
          <w:szCs w:val="26"/>
          <w:lang w:val="uk-UA"/>
        </w:rPr>
        <w:t>493</w:t>
      </w:r>
      <w:r w:rsidR="00E8565E" w:rsidRPr="00F0514B">
        <w:rPr>
          <w:color w:val="000000"/>
          <w:spacing w:val="-2"/>
          <w:sz w:val="26"/>
          <w:szCs w:val="26"/>
          <w:lang w:val="uk-UA"/>
        </w:rPr>
        <w:t>/</w:t>
      </w:r>
      <w:r w:rsidR="00C10F8E" w:rsidRPr="00F0514B">
        <w:rPr>
          <w:color w:val="000000"/>
          <w:spacing w:val="-2"/>
          <w:sz w:val="26"/>
          <w:szCs w:val="26"/>
          <w:lang w:val="uk-UA"/>
        </w:rPr>
        <w:t xml:space="preserve">688 </w:t>
      </w:r>
      <w:r w:rsidR="005960DB" w:rsidRPr="00F0514B">
        <w:rPr>
          <w:color w:val="000000"/>
          <w:spacing w:val="-2"/>
          <w:sz w:val="26"/>
          <w:szCs w:val="26"/>
          <w:lang w:val="uk-UA"/>
        </w:rPr>
        <w:t xml:space="preserve">(із змінами), </w:t>
      </w:r>
      <w:r w:rsidR="00985220" w:rsidRPr="00F0514B">
        <w:rPr>
          <w:color w:val="000000"/>
          <w:spacing w:val="-2"/>
          <w:sz w:val="26"/>
          <w:szCs w:val="26"/>
          <w:lang w:val="uk-UA"/>
        </w:rPr>
        <w:t>протягом одного операційного дня</w:t>
      </w:r>
      <w:r w:rsidR="00D76ADB" w:rsidRPr="00F0514B">
        <w:rPr>
          <w:color w:val="000000"/>
          <w:spacing w:val="-2"/>
          <w:sz w:val="26"/>
          <w:szCs w:val="26"/>
          <w:lang w:val="uk-UA"/>
        </w:rPr>
        <w:t xml:space="preserve"> та відображає субвенції як доходи відповідного місцевого бюджету. </w:t>
      </w:r>
    </w:p>
    <w:p w:rsidR="00985220" w:rsidRPr="00F0514B" w:rsidRDefault="00985220" w:rsidP="00033DDD">
      <w:pPr>
        <w:ind w:firstLine="720"/>
        <w:jc w:val="both"/>
        <w:rPr>
          <w:color w:val="000000"/>
          <w:spacing w:val="-1"/>
          <w:sz w:val="26"/>
          <w:szCs w:val="26"/>
          <w:lang w:val="uk-UA"/>
        </w:rPr>
      </w:pPr>
    </w:p>
    <w:p w:rsidR="00065E1E" w:rsidRPr="00F0514B" w:rsidRDefault="00065E1E" w:rsidP="00AB0D7F">
      <w:pPr>
        <w:ind w:firstLine="720"/>
        <w:jc w:val="both"/>
        <w:rPr>
          <w:color w:val="000000"/>
          <w:sz w:val="26"/>
          <w:szCs w:val="26"/>
          <w:lang w:val="uk-UA"/>
        </w:rPr>
      </w:pPr>
      <w:r w:rsidRPr="00F0514B">
        <w:rPr>
          <w:color w:val="000000"/>
          <w:spacing w:val="-12"/>
          <w:sz w:val="26"/>
          <w:szCs w:val="26"/>
          <w:lang w:val="uk-UA"/>
        </w:rPr>
        <w:t>1</w:t>
      </w:r>
      <w:r w:rsidR="00365FBE" w:rsidRPr="00F0514B">
        <w:rPr>
          <w:color w:val="000000"/>
          <w:spacing w:val="-12"/>
          <w:sz w:val="26"/>
          <w:szCs w:val="26"/>
          <w:lang w:val="uk-UA"/>
        </w:rPr>
        <w:t>3</w:t>
      </w:r>
      <w:r w:rsidRPr="00F0514B">
        <w:rPr>
          <w:color w:val="000000"/>
          <w:spacing w:val="-12"/>
          <w:sz w:val="26"/>
          <w:szCs w:val="26"/>
          <w:lang w:val="uk-UA"/>
        </w:rPr>
        <w:t>.</w:t>
      </w:r>
      <w:r w:rsidR="006165E0" w:rsidRPr="00F0514B">
        <w:rPr>
          <w:color w:val="000000"/>
          <w:sz w:val="26"/>
          <w:szCs w:val="26"/>
          <w:lang w:val="uk-UA"/>
        </w:rPr>
        <w:t xml:space="preserve"> </w:t>
      </w:r>
      <w:r w:rsidRPr="00F0514B">
        <w:rPr>
          <w:color w:val="000000"/>
          <w:sz w:val="26"/>
          <w:szCs w:val="26"/>
          <w:lang w:val="uk-UA"/>
        </w:rPr>
        <w:t xml:space="preserve">Не пізніше </w:t>
      </w:r>
      <w:r w:rsidR="008D4EAD" w:rsidRPr="00F0514B">
        <w:rPr>
          <w:color w:val="000000"/>
          <w:sz w:val="26"/>
          <w:szCs w:val="26"/>
          <w:lang w:val="uk-UA"/>
        </w:rPr>
        <w:t>останнього робочого дня звітного міс</w:t>
      </w:r>
      <w:r w:rsidR="00EF3038" w:rsidRPr="00F0514B">
        <w:rPr>
          <w:color w:val="000000"/>
          <w:sz w:val="26"/>
          <w:szCs w:val="26"/>
          <w:lang w:val="uk-UA"/>
        </w:rPr>
        <w:t>яця</w:t>
      </w:r>
      <w:r w:rsidRPr="00F0514B">
        <w:rPr>
          <w:color w:val="000000"/>
          <w:sz w:val="26"/>
          <w:szCs w:val="26"/>
          <w:lang w:val="uk-UA"/>
        </w:rPr>
        <w:t xml:space="preserve"> </w:t>
      </w:r>
      <w:r w:rsidR="0014420B" w:rsidRPr="00F0514B">
        <w:rPr>
          <w:color w:val="000000"/>
          <w:sz w:val="26"/>
          <w:szCs w:val="26"/>
          <w:lang w:val="uk-UA"/>
        </w:rPr>
        <w:t>Департамент</w:t>
      </w:r>
      <w:r w:rsidRPr="00F0514B">
        <w:rPr>
          <w:color w:val="000000"/>
          <w:sz w:val="26"/>
          <w:szCs w:val="26"/>
          <w:lang w:val="uk-UA"/>
        </w:rPr>
        <w:t xml:space="preserve"> фінанс</w:t>
      </w:r>
      <w:r w:rsidR="0014420B" w:rsidRPr="00F0514B">
        <w:rPr>
          <w:color w:val="000000"/>
          <w:sz w:val="26"/>
          <w:szCs w:val="26"/>
          <w:lang w:val="uk-UA"/>
        </w:rPr>
        <w:t>і</w:t>
      </w:r>
      <w:r w:rsidRPr="00F0514B">
        <w:rPr>
          <w:color w:val="000000"/>
          <w:sz w:val="26"/>
          <w:szCs w:val="26"/>
          <w:lang w:val="uk-UA"/>
        </w:rPr>
        <w:t>в</w:t>
      </w:r>
      <w:r w:rsidR="00AB0D7F" w:rsidRPr="00F0514B">
        <w:rPr>
          <w:color w:val="000000"/>
          <w:sz w:val="26"/>
          <w:szCs w:val="26"/>
          <w:lang w:val="uk-UA"/>
        </w:rPr>
        <w:t xml:space="preserve"> Вінницької</w:t>
      </w:r>
      <w:r w:rsidRPr="00F0514B">
        <w:rPr>
          <w:color w:val="000000"/>
          <w:sz w:val="26"/>
          <w:szCs w:val="26"/>
          <w:lang w:val="uk-UA"/>
        </w:rPr>
        <w:t xml:space="preserve"> обл</w:t>
      </w:r>
      <w:r w:rsidRPr="00F0514B">
        <w:rPr>
          <w:color w:val="000000"/>
          <w:spacing w:val="-2"/>
          <w:sz w:val="26"/>
          <w:szCs w:val="26"/>
          <w:lang w:val="uk-UA"/>
        </w:rPr>
        <w:t>держадміністрації повідомляє</w:t>
      </w:r>
      <w:r w:rsidR="00F651D5" w:rsidRPr="00F0514B">
        <w:rPr>
          <w:color w:val="000000"/>
          <w:spacing w:val="-2"/>
          <w:sz w:val="26"/>
          <w:szCs w:val="26"/>
          <w:lang w:val="uk-UA"/>
        </w:rPr>
        <w:t xml:space="preserve"> засобами електронного зв</w:t>
      </w:r>
      <w:r w:rsidR="00F651D5" w:rsidRPr="00F0514B">
        <w:rPr>
          <w:color w:val="000000"/>
          <w:spacing w:val="-2"/>
          <w:sz w:val="26"/>
          <w:szCs w:val="26"/>
          <w:lang w:val="en-US"/>
        </w:rPr>
        <w:t>’</w:t>
      </w:r>
      <w:r w:rsidR="00F651D5" w:rsidRPr="00F0514B">
        <w:rPr>
          <w:color w:val="000000"/>
          <w:spacing w:val="-2"/>
          <w:sz w:val="26"/>
          <w:szCs w:val="26"/>
          <w:lang w:val="uk-UA"/>
        </w:rPr>
        <w:t>язку</w:t>
      </w:r>
      <w:r w:rsidRPr="00F0514B">
        <w:rPr>
          <w:color w:val="000000"/>
          <w:spacing w:val="-2"/>
          <w:sz w:val="26"/>
          <w:szCs w:val="26"/>
          <w:lang w:val="uk-UA"/>
        </w:rPr>
        <w:t xml:space="preserve"> фінансові</w:t>
      </w:r>
      <w:r w:rsidR="008363E4" w:rsidRPr="00F0514B">
        <w:rPr>
          <w:color w:val="000000"/>
          <w:spacing w:val="-2"/>
          <w:sz w:val="26"/>
          <w:szCs w:val="26"/>
          <w:lang w:val="uk-UA"/>
        </w:rPr>
        <w:t xml:space="preserve"> </w:t>
      </w:r>
      <w:r w:rsidRPr="00F0514B">
        <w:rPr>
          <w:color w:val="000000"/>
          <w:sz w:val="26"/>
          <w:szCs w:val="26"/>
          <w:lang w:val="uk-UA"/>
        </w:rPr>
        <w:t>управління райдержадміністрацій</w:t>
      </w:r>
      <w:r w:rsidR="00D76ADB" w:rsidRPr="00F0514B">
        <w:rPr>
          <w:color w:val="000000"/>
          <w:sz w:val="26"/>
          <w:szCs w:val="26"/>
          <w:lang w:val="uk-UA"/>
        </w:rPr>
        <w:t>,</w:t>
      </w:r>
      <w:r w:rsidRPr="00F0514B">
        <w:rPr>
          <w:color w:val="000000"/>
          <w:sz w:val="26"/>
          <w:szCs w:val="26"/>
          <w:lang w:val="uk-UA"/>
        </w:rPr>
        <w:t xml:space="preserve"> міських рад</w:t>
      </w:r>
      <w:r w:rsidR="008363E4" w:rsidRPr="00F0514B">
        <w:rPr>
          <w:color w:val="000000"/>
          <w:sz w:val="26"/>
          <w:szCs w:val="26"/>
          <w:lang w:val="uk-UA"/>
        </w:rPr>
        <w:t xml:space="preserve"> </w:t>
      </w:r>
      <w:r w:rsidRPr="00F0514B">
        <w:rPr>
          <w:color w:val="000000"/>
          <w:sz w:val="26"/>
          <w:szCs w:val="26"/>
          <w:lang w:val="uk-UA"/>
        </w:rPr>
        <w:t>міст обласного значення</w:t>
      </w:r>
      <w:r w:rsidR="00D76ADB" w:rsidRPr="00F0514B">
        <w:rPr>
          <w:color w:val="000000"/>
          <w:sz w:val="26"/>
          <w:szCs w:val="26"/>
          <w:lang w:val="uk-UA"/>
        </w:rPr>
        <w:t xml:space="preserve"> та </w:t>
      </w:r>
      <w:r w:rsidR="00AB0D7F" w:rsidRPr="00F0514B">
        <w:rPr>
          <w:color w:val="000000"/>
          <w:sz w:val="26"/>
          <w:szCs w:val="26"/>
          <w:lang w:val="uk-UA"/>
        </w:rPr>
        <w:t>Д</w:t>
      </w:r>
      <w:r w:rsidR="00D76ADB" w:rsidRPr="00F0514B">
        <w:rPr>
          <w:color w:val="000000"/>
          <w:sz w:val="26"/>
          <w:szCs w:val="26"/>
          <w:lang w:val="uk-UA"/>
        </w:rPr>
        <w:t>епартамент фінансів Вінницької міської ради</w:t>
      </w:r>
      <w:r w:rsidRPr="00F0514B">
        <w:rPr>
          <w:color w:val="000000"/>
          <w:sz w:val="26"/>
          <w:szCs w:val="26"/>
          <w:lang w:val="uk-UA"/>
        </w:rPr>
        <w:t xml:space="preserve"> про проведення розрахунків.</w:t>
      </w:r>
    </w:p>
    <w:p w:rsidR="00D946EE" w:rsidRPr="00F0514B" w:rsidRDefault="00D946EE" w:rsidP="00033DDD">
      <w:pPr>
        <w:ind w:firstLine="720"/>
        <w:jc w:val="both"/>
        <w:rPr>
          <w:color w:val="000000"/>
          <w:sz w:val="26"/>
          <w:szCs w:val="26"/>
          <w:lang w:val="uk-UA"/>
        </w:rPr>
      </w:pPr>
    </w:p>
    <w:p w:rsidR="00D946EE" w:rsidRPr="00F0514B" w:rsidRDefault="00365FBE" w:rsidP="00D946EE">
      <w:pPr>
        <w:ind w:firstLine="720"/>
        <w:jc w:val="both"/>
        <w:rPr>
          <w:color w:val="000000"/>
          <w:sz w:val="26"/>
          <w:szCs w:val="26"/>
          <w:lang w:val="uk-UA"/>
        </w:rPr>
      </w:pPr>
      <w:r w:rsidRPr="00F0514B">
        <w:rPr>
          <w:color w:val="000000"/>
          <w:sz w:val="26"/>
          <w:szCs w:val="26"/>
          <w:lang w:val="uk-UA"/>
        </w:rPr>
        <w:t>14</w:t>
      </w:r>
      <w:r w:rsidR="00D946EE" w:rsidRPr="00F0514B">
        <w:rPr>
          <w:color w:val="000000"/>
          <w:sz w:val="26"/>
          <w:szCs w:val="26"/>
          <w:lang w:val="uk-UA"/>
        </w:rPr>
        <w:t>. Не пізніше останнього робочого дня звітного місяця Головне управління Державної казначейської служби України у Вінницькій області надає</w:t>
      </w:r>
      <w:r w:rsidR="008627BA" w:rsidRPr="00F0514B">
        <w:rPr>
          <w:color w:val="000000"/>
          <w:sz w:val="26"/>
          <w:szCs w:val="26"/>
          <w:lang w:val="uk-UA"/>
        </w:rPr>
        <w:t xml:space="preserve"> </w:t>
      </w:r>
      <w:r w:rsidR="0014420B" w:rsidRPr="00F0514B">
        <w:rPr>
          <w:color w:val="000000"/>
          <w:sz w:val="26"/>
          <w:szCs w:val="26"/>
          <w:lang w:val="uk-UA"/>
        </w:rPr>
        <w:t>Департаменту фінансів</w:t>
      </w:r>
      <w:r w:rsidR="00053F9B" w:rsidRPr="00F0514B">
        <w:rPr>
          <w:color w:val="000000"/>
          <w:sz w:val="26"/>
          <w:szCs w:val="26"/>
          <w:lang w:val="uk-UA"/>
        </w:rPr>
        <w:t xml:space="preserve"> Вінницької</w:t>
      </w:r>
      <w:r w:rsidR="00D946EE" w:rsidRPr="00F0514B">
        <w:rPr>
          <w:color w:val="000000"/>
          <w:sz w:val="26"/>
          <w:szCs w:val="26"/>
          <w:lang w:val="uk-UA"/>
        </w:rPr>
        <w:t xml:space="preserve"> </w:t>
      </w:r>
      <w:r w:rsidR="0060317C" w:rsidRPr="00F0514B">
        <w:rPr>
          <w:color w:val="000000"/>
          <w:sz w:val="26"/>
          <w:szCs w:val="26"/>
          <w:lang w:val="uk-UA"/>
        </w:rPr>
        <w:t>обл</w:t>
      </w:r>
      <w:r w:rsidR="00D946EE" w:rsidRPr="00F0514B">
        <w:rPr>
          <w:color w:val="000000"/>
          <w:sz w:val="26"/>
          <w:szCs w:val="26"/>
          <w:lang w:val="uk-UA"/>
        </w:rPr>
        <w:t xml:space="preserve">держадміністрації </w:t>
      </w:r>
      <w:r w:rsidR="008627BA" w:rsidRPr="00F0514B">
        <w:rPr>
          <w:color w:val="000000"/>
          <w:sz w:val="26"/>
          <w:szCs w:val="26"/>
          <w:lang w:val="uk-UA"/>
        </w:rPr>
        <w:t xml:space="preserve">для звірки </w:t>
      </w:r>
      <w:r w:rsidR="00D946EE" w:rsidRPr="00F0514B">
        <w:rPr>
          <w:color w:val="000000"/>
          <w:sz w:val="26"/>
          <w:szCs w:val="26"/>
          <w:lang w:val="uk-UA"/>
        </w:rPr>
        <w:t>реєстр</w:t>
      </w:r>
      <w:r w:rsidR="0060317C" w:rsidRPr="00F0514B">
        <w:rPr>
          <w:color w:val="000000"/>
          <w:sz w:val="26"/>
          <w:szCs w:val="26"/>
          <w:lang w:val="uk-UA"/>
        </w:rPr>
        <w:t xml:space="preserve"> в електронному вигляді</w:t>
      </w:r>
      <w:r w:rsidR="00D946EE" w:rsidRPr="00F0514B">
        <w:rPr>
          <w:color w:val="000000"/>
          <w:sz w:val="26"/>
          <w:szCs w:val="26"/>
          <w:lang w:val="uk-UA"/>
        </w:rPr>
        <w:t xml:space="preserve"> (в розрізі районних бюджетів та міських бюджетів міст обласного значення, кодів функціональної класифікації видатків, кодів екон</w:t>
      </w:r>
      <w:r w:rsidR="008627BA" w:rsidRPr="00F0514B">
        <w:rPr>
          <w:color w:val="000000"/>
          <w:sz w:val="26"/>
          <w:szCs w:val="26"/>
          <w:lang w:val="uk-UA"/>
        </w:rPr>
        <w:t xml:space="preserve">омічної класифікації видатків) </w:t>
      </w:r>
      <w:r w:rsidR="00D946EE" w:rsidRPr="00F0514B">
        <w:rPr>
          <w:color w:val="000000"/>
          <w:sz w:val="26"/>
          <w:szCs w:val="26"/>
          <w:lang w:val="uk-UA"/>
        </w:rPr>
        <w:t xml:space="preserve">про проведення касових видатків за рахунок субвенцій з державного бюджету за механізмом постанови Кабінету Міністрів України від 11.01.2005 року №20 (із змінами </w:t>
      </w:r>
      <w:r w:rsidR="00735CC4" w:rsidRPr="00F0514B">
        <w:rPr>
          <w:color w:val="000000"/>
          <w:sz w:val="26"/>
          <w:szCs w:val="26"/>
          <w:lang w:val="uk-UA"/>
        </w:rPr>
        <w:t>)</w:t>
      </w:r>
      <w:r w:rsidR="008B63F6" w:rsidRPr="00F0514B">
        <w:rPr>
          <w:color w:val="000000"/>
          <w:sz w:val="26"/>
          <w:szCs w:val="26"/>
          <w:lang w:val="uk-UA"/>
        </w:rPr>
        <w:t>.</w:t>
      </w:r>
      <w:r w:rsidR="00735CC4" w:rsidRPr="00F0514B">
        <w:rPr>
          <w:color w:val="000000"/>
          <w:sz w:val="26"/>
          <w:szCs w:val="26"/>
          <w:lang w:val="uk-UA"/>
        </w:rPr>
        <w:t xml:space="preserve"> </w:t>
      </w:r>
    </w:p>
    <w:p w:rsidR="0060317C" w:rsidRPr="00F0514B" w:rsidRDefault="0060317C" w:rsidP="00D946EE">
      <w:pPr>
        <w:ind w:firstLine="720"/>
        <w:jc w:val="both"/>
        <w:rPr>
          <w:color w:val="000000"/>
          <w:sz w:val="26"/>
          <w:szCs w:val="26"/>
          <w:lang w:val="uk-UA"/>
        </w:rPr>
      </w:pPr>
    </w:p>
    <w:p w:rsidR="00F062F1" w:rsidRPr="00F0514B" w:rsidRDefault="00365FBE" w:rsidP="00DD66AA">
      <w:pPr>
        <w:ind w:firstLine="720"/>
        <w:jc w:val="both"/>
        <w:rPr>
          <w:color w:val="000000"/>
          <w:sz w:val="26"/>
          <w:szCs w:val="26"/>
          <w:lang w:val="uk-UA"/>
        </w:rPr>
      </w:pPr>
      <w:r w:rsidRPr="00F0514B">
        <w:rPr>
          <w:color w:val="000000"/>
          <w:sz w:val="26"/>
          <w:szCs w:val="26"/>
          <w:lang w:val="uk-UA"/>
        </w:rPr>
        <w:t>15</w:t>
      </w:r>
      <w:r w:rsidR="00120BC6" w:rsidRPr="00F0514B">
        <w:rPr>
          <w:color w:val="000000"/>
          <w:sz w:val="26"/>
          <w:szCs w:val="26"/>
          <w:lang w:val="uk-UA"/>
        </w:rPr>
        <w:t>. Департамент фінансів</w:t>
      </w:r>
      <w:r w:rsidR="00DC1C07" w:rsidRPr="00F0514B">
        <w:rPr>
          <w:color w:val="000000"/>
          <w:sz w:val="26"/>
          <w:szCs w:val="26"/>
          <w:lang w:val="uk-UA"/>
        </w:rPr>
        <w:t xml:space="preserve"> Вінницької</w:t>
      </w:r>
      <w:r w:rsidR="00D946EE" w:rsidRPr="00F0514B">
        <w:rPr>
          <w:color w:val="000000"/>
          <w:sz w:val="26"/>
          <w:szCs w:val="26"/>
          <w:lang w:val="uk-UA"/>
        </w:rPr>
        <w:t xml:space="preserve"> обл</w:t>
      </w:r>
      <w:r w:rsidR="00D946EE" w:rsidRPr="00F0514B">
        <w:rPr>
          <w:color w:val="000000"/>
          <w:spacing w:val="-2"/>
          <w:sz w:val="26"/>
          <w:szCs w:val="26"/>
          <w:lang w:val="uk-UA"/>
        </w:rPr>
        <w:t>держадміністрації</w:t>
      </w:r>
      <w:r w:rsidR="00DC1C07" w:rsidRPr="00F0514B">
        <w:rPr>
          <w:color w:val="000000"/>
          <w:sz w:val="26"/>
          <w:szCs w:val="26"/>
          <w:lang w:val="uk-UA"/>
        </w:rPr>
        <w:t xml:space="preserve"> не пізніше останнього робочого дня звітного місяця </w:t>
      </w:r>
      <w:r w:rsidR="008627BA" w:rsidRPr="00F0514B">
        <w:rPr>
          <w:color w:val="000000"/>
          <w:sz w:val="26"/>
          <w:szCs w:val="26"/>
          <w:lang w:val="uk-UA"/>
        </w:rPr>
        <w:t xml:space="preserve">звіряє дані </w:t>
      </w:r>
      <w:r w:rsidR="00D946EE" w:rsidRPr="00F0514B">
        <w:rPr>
          <w:color w:val="000000"/>
          <w:sz w:val="26"/>
          <w:szCs w:val="26"/>
          <w:lang w:val="uk-UA"/>
        </w:rPr>
        <w:t>реєстр</w:t>
      </w:r>
      <w:r w:rsidR="008627BA" w:rsidRPr="00F0514B">
        <w:rPr>
          <w:color w:val="000000"/>
          <w:sz w:val="26"/>
          <w:szCs w:val="26"/>
          <w:lang w:val="uk-UA"/>
        </w:rPr>
        <w:t>у</w:t>
      </w:r>
      <w:r w:rsidR="00D946EE" w:rsidRPr="00F0514B">
        <w:rPr>
          <w:color w:val="000000"/>
          <w:sz w:val="26"/>
          <w:szCs w:val="26"/>
          <w:lang w:val="uk-UA"/>
        </w:rPr>
        <w:t xml:space="preserve"> (в розрізі районних бюджетів та міських бюджетів міст обласного значення, кодів функціональної класифікації видатків, кодів економічної класифікації видатків)</w:t>
      </w:r>
      <w:r w:rsidR="00F062F1" w:rsidRPr="00F0514B">
        <w:rPr>
          <w:color w:val="000000"/>
          <w:sz w:val="26"/>
          <w:szCs w:val="26"/>
          <w:lang w:val="uk-UA"/>
        </w:rPr>
        <w:t>.</w:t>
      </w:r>
      <w:r w:rsidR="008627BA" w:rsidRPr="00F0514B">
        <w:rPr>
          <w:color w:val="000000"/>
          <w:sz w:val="26"/>
          <w:szCs w:val="26"/>
          <w:lang w:val="uk-UA"/>
        </w:rPr>
        <w:t xml:space="preserve"> </w:t>
      </w:r>
    </w:p>
    <w:p w:rsidR="00EA06F0" w:rsidRPr="00F0514B" w:rsidRDefault="00EA06F0" w:rsidP="00DD66AA">
      <w:pPr>
        <w:ind w:firstLine="720"/>
        <w:jc w:val="both"/>
        <w:rPr>
          <w:color w:val="000000"/>
          <w:sz w:val="26"/>
          <w:szCs w:val="26"/>
          <w:lang w:val="uk-UA"/>
        </w:rPr>
      </w:pPr>
    </w:p>
    <w:p w:rsidR="006F4DAC" w:rsidRPr="00F0514B" w:rsidRDefault="00365FBE" w:rsidP="0092618D">
      <w:pPr>
        <w:ind w:firstLine="720"/>
        <w:jc w:val="both"/>
        <w:rPr>
          <w:color w:val="000000"/>
          <w:sz w:val="26"/>
          <w:szCs w:val="26"/>
          <w:lang w:val="uk-UA"/>
        </w:rPr>
      </w:pPr>
      <w:r w:rsidRPr="00F0514B">
        <w:rPr>
          <w:color w:val="000000"/>
          <w:sz w:val="26"/>
          <w:szCs w:val="26"/>
          <w:lang w:val="uk-UA"/>
        </w:rPr>
        <w:t>16</w:t>
      </w:r>
      <w:r w:rsidR="00F062F1" w:rsidRPr="00F0514B">
        <w:rPr>
          <w:color w:val="000000"/>
          <w:sz w:val="26"/>
          <w:szCs w:val="26"/>
          <w:lang w:val="uk-UA"/>
        </w:rPr>
        <w:t>.</w:t>
      </w:r>
      <w:r w:rsidR="0035214C" w:rsidRPr="00F0514B">
        <w:rPr>
          <w:color w:val="000000"/>
          <w:sz w:val="26"/>
          <w:szCs w:val="26"/>
          <w:lang w:val="uk-UA"/>
        </w:rPr>
        <w:t xml:space="preserve"> </w:t>
      </w:r>
      <w:r w:rsidR="003F42A9" w:rsidRPr="00F0514B">
        <w:rPr>
          <w:color w:val="000000"/>
          <w:sz w:val="26"/>
          <w:szCs w:val="26"/>
          <w:lang w:val="uk-UA"/>
        </w:rPr>
        <w:t xml:space="preserve">Після звірки </w:t>
      </w:r>
      <w:r w:rsidR="00120BC6" w:rsidRPr="00F0514B">
        <w:rPr>
          <w:color w:val="000000"/>
          <w:sz w:val="26"/>
          <w:szCs w:val="26"/>
          <w:lang w:val="uk-UA"/>
        </w:rPr>
        <w:t>Департамент</w:t>
      </w:r>
      <w:r w:rsidR="00DD66AA" w:rsidRPr="00F0514B">
        <w:rPr>
          <w:color w:val="000000"/>
          <w:sz w:val="26"/>
          <w:szCs w:val="26"/>
          <w:lang w:val="uk-UA"/>
        </w:rPr>
        <w:t xml:space="preserve"> </w:t>
      </w:r>
      <w:r w:rsidR="006F4DAC" w:rsidRPr="00F0514B">
        <w:rPr>
          <w:color w:val="000000"/>
          <w:sz w:val="26"/>
          <w:szCs w:val="26"/>
          <w:lang w:val="uk-UA"/>
        </w:rPr>
        <w:t>фінанс</w:t>
      </w:r>
      <w:r w:rsidR="00120BC6" w:rsidRPr="00F0514B">
        <w:rPr>
          <w:color w:val="000000"/>
          <w:sz w:val="26"/>
          <w:szCs w:val="26"/>
          <w:lang w:val="uk-UA"/>
        </w:rPr>
        <w:t>і</w:t>
      </w:r>
      <w:r w:rsidR="006F4DAC" w:rsidRPr="00F0514B">
        <w:rPr>
          <w:color w:val="000000"/>
          <w:sz w:val="26"/>
          <w:szCs w:val="26"/>
          <w:lang w:val="uk-UA"/>
        </w:rPr>
        <w:t xml:space="preserve">в </w:t>
      </w:r>
      <w:r w:rsidR="00C41B90" w:rsidRPr="00F0514B">
        <w:rPr>
          <w:color w:val="000000"/>
          <w:sz w:val="26"/>
          <w:szCs w:val="26"/>
          <w:lang w:val="uk-UA"/>
        </w:rPr>
        <w:t xml:space="preserve">Вінницької </w:t>
      </w:r>
      <w:r w:rsidR="006F4DAC" w:rsidRPr="00F0514B">
        <w:rPr>
          <w:color w:val="000000"/>
          <w:sz w:val="26"/>
          <w:szCs w:val="26"/>
          <w:lang w:val="uk-UA"/>
        </w:rPr>
        <w:t>обл</w:t>
      </w:r>
      <w:r w:rsidR="006F4DAC" w:rsidRPr="00F0514B">
        <w:rPr>
          <w:color w:val="000000"/>
          <w:spacing w:val="-2"/>
          <w:sz w:val="26"/>
          <w:szCs w:val="26"/>
          <w:lang w:val="uk-UA"/>
        </w:rPr>
        <w:t>держадміністрації</w:t>
      </w:r>
      <w:r w:rsidR="00DD66AA" w:rsidRPr="00F0514B">
        <w:rPr>
          <w:color w:val="000000"/>
          <w:sz w:val="26"/>
          <w:szCs w:val="26"/>
          <w:lang w:val="uk-UA"/>
        </w:rPr>
        <w:t xml:space="preserve"> </w:t>
      </w:r>
      <w:r w:rsidR="003F42A9" w:rsidRPr="00F0514B">
        <w:rPr>
          <w:color w:val="000000"/>
          <w:sz w:val="26"/>
          <w:szCs w:val="26"/>
          <w:lang w:val="uk-UA"/>
        </w:rPr>
        <w:t>надає</w:t>
      </w:r>
      <w:r w:rsidR="0060317C" w:rsidRPr="00F0514B">
        <w:rPr>
          <w:color w:val="000000"/>
          <w:sz w:val="26"/>
          <w:szCs w:val="26"/>
          <w:lang w:val="uk-UA"/>
        </w:rPr>
        <w:t xml:space="preserve"> для підпису</w:t>
      </w:r>
      <w:r w:rsidR="006F4DAC" w:rsidRPr="00F0514B">
        <w:rPr>
          <w:color w:val="000000"/>
          <w:sz w:val="26"/>
          <w:szCs w:val="26"/>
          <w:lang w:val="uk-UA"/>
        </w:rPr>
        <w:t xml:space="preserve"> Головному управлінню Державної казначейської служби України у Вінницькій області</w:t>
      </w:r>
      <w:r w:rsidR="003F42A9" w:rsidRPr="00F0514B">
        <w:rPr>
          <w:color w:val="000000"/>
          <w:sz w:val="26"/>
          <w:szCs w:val="26"/>
          <w:lang w:val="uk-UA"/>
        </w:rPr>
        <w:t xml:space="preserve"> </w:t>
      </w:r>
      <w:r w:rsidR="006F4DAC" w:rsidRPr="00F0514B">
        <w:rPr>
          <w:color w:val="000000"/>
          <w:sz w:val="26"/>
          <w:szCs w:val="26"/>
          <w:lang w:val="uk-UA"/>
        </w:rPr>
        <w:t>два примірники реєстру</w:t>
      </w:r>
      <w:r w:rsidR="003F42A9" w:rsidRPr="00F0514B">
        <w:rPr>
          <w:color w:val="000000"/>
          <w:sz w:val="26"/>
          <w:szCs w:val="26"/>
          <w:lang w:val="uk-UA"/>
        </w:rPr>
        <w:t xml:space="preserve"> </w:t>
      </w:r>
      <w:r w:rsidR="006F4DAC" w:rsidRPr="00F0514B">
        <w:rPr>
          <w:color w:val="000000"/>
          <w:sz w:val="26"/>
          <w:szCs w:val="26"/>
          <w:lang w:val="uk-UA"/>
        </w:rPr>
        <w:t xml:space="preserve">(в розрізі районних бюджетів та міських бюджетів міст обласного значення, кодів функціональної класифікації видатків, кодів </w:t>
      </w:r>
      <w:r w:rsidR="006F4DAC" w:rsidRPr="00F0514B">
        <w:rPr>
          <w:color w:val="000000"/>
          <w:sz w:val="26"/>
          <w:szCs w:val="26"/>
          <w:lang w:val="uk-UA"/>
        </w:rPr>
        <w:lastRenderedPageBreak/>
        <w:t>економічної класифікації видатків). Головне управління Державної казначейської служби України у Вінницькій області підписує два примірники реєстру</w:t>
      </w:r>
      <w:r w:rsidR="0092618D" w:rsidRPr="00F0514B">
        <w:rPr>
          <w:color w:val="000000"/>
          <w:sz w:val="26"/>
          <w:szCs w:val="26"/>
          <w:lang w:val="uk-UA"/>
        </w:rPr>
        <w:t xml:space="preserve"> не пізніше останнього робочого дня звітного місяця</w:t>
      </w:r>
      <w:r w:rsidR="006F4DAC" w:rsidRPr="00F0514B">
        <w:rPr>
          <w:color w:val="000000"/>
          <w:sz w:val="26"/>
          <w:szCs w:val="26"/>
          <w:lang w:val="uk-UA"/>
        </w:rPr>
        <w:t xml:space="preserve">, повертає один примірник </w:t>
      </w:r>
      <w:r w:rsidR="00120BC6" w:rsidRPr="00F0514B">
        <w:rPr>
          <w:color w:val="000000"/>
          <w:sz w:val="26"/>
          <w:szCs w:val="26"/>
          <w:lang w:val="uk-UA"/>
        </w:rPr>
        <w:t>Департаменту</w:t>
      </w:r>
      <w:r w:rsidR="006F4DAC" w:rsidRPr="00F0514B">
        <w:rPr>
          <w:color w:val="000000"/>
          <w:sz w:val="26"/>
          <w:szCs w:val="26"/>
          <w:lang w:val="uk-UA"/>
        </w:rPr>
        <w:t xml:space="preserve"> фінанс</w:t>
      </w:r>
      <w:r w:rsidR="00120BC6" w:rsidRPr="00F0514B">
        <w:rPr>
          <w:color w:val="000000"/>
          <w:sz w:val="26"/>
          <w:szCs w:val="26"/>
          <w:lang w:val="uk-UA"/>
        </w:rPr>
        <w:t>і</w:t>
      </w:r>
      <w:r w:rsidR="006F4DAC" w:rsidRPr="00F0514B">
        <w:rPr>
          <w:color w:val="000000"/>
          <w:sz w:val="26"/>
          <w:szCs w:val="26"/>
          <w:lang w:val="uk-UA"/>
        </w:rPr>
        <w:t xml:space="preserve">в </w:t>
      </w:r>
      <w:r w:rsidR="008A2924" w:rsidRPr="00F0514B">
        <w:rPr>
          <w:color w:val="000000"/>
          <w:sz w:val="26"/>
          <w:szCs w:val="26"/>
          <w:lang w:val="uk-UA"/>
        </w:rPr>
        <w:t xml:space="preserve">Вінницької </w:t>
      </w:r>
      <w:r w:rsidR="002848BD" w:rsidRPr="00F0514B">
        <w:rPr>
          <w:color w:val="000000"/>
          <w:sz w:val="26"/>
          <w:szCs w:val="26"/>
          <w:lang w:val="uk-UA"/>
        </w:rPr>
        <w:t xml:space="preserve">облдержадміністрації </w:t>
      </w:r>
      <w:r w:rsidR="006F4DAC" w:rsidRPr="00F0514B">
        <w:rPr>
          <w:color w:val="000000"/>
          <w:sz w:val="26"/>
          <w:szCs w:val="26"/>
          <w:lang w:val="uk-UA"/>
        </w:rPr>
        <w:t xml:space="preserve">та </w:t>
      </w:r>
      <w:r w:rsidR="005E00C1" w:rsidRPr="00F0514B">
        <w:rPr>
          <w:color w:val="000000"/>
          <w:sz w:val="26"/>
          <w:szCs w:val="26"/>
          <w:lang w:val="uk-UA"/>
        </w:rPr>
        <w:t>надсилає його</w:t>
      </w:r>
      <w:r w:rsidR="006F4DAC" w:rsidRPr="00F0514B">
        <w:rPr>
          <w:color w:val="000000"/>
          <w:sz w:val="26"/>
          <w:szCs w:val="26"/>
          <w:lang w:val="uk-UA"/>
        </w:rPr>
        <w:t xml:space="preserve"> електронною поштою територіальним органам Державної казначейської служби.</w:t>
      </w:r>
    </w:p>
    <w:p w:rsidR="00A8201D" w:rsidRPr="00F0514B" w:rsidRDefault="00A8201D" w:rsidP="0029797C">
      <w:pPr>
        <w:ind w:firstLine="720"/>
        <w:jc w:val="both"/>
        <w:rPr>
          <w:color w:val="000000"/>
          <w:spacing w:val="-3"/>
          <w:sz w:val="26"/>
          <w:szCs w:val="26"/>
          <w:lang w:val="uk-UA"/>
        </w:rPr>
      </w:pPr>
    </w:p>
    <w:p w:rsidR="006D7786" w:rsidRPr="00F0514B" w:rsidRDefault="00D36DF0" w:rsidP="000B4287">
      <w:pPr>
        <w:ind w:firstLine="720"/>
        <w:jc w:val="both"/>
        <w:rPr>
          <w:color w:val="000000"/>
          <w:spacing w:val="-3"/>
          <w:sz w:val="26"/>
          <w:szCs w:val="26"/>
          <w:lang w:val="uk-UA"/>
        </w:rPr>
      </w:pPr>
      <w:r w:rsidRPr="00F0514B">
        <w:rPr>
          <w:color w:val="000000"/>
          <w:spacing w:val="-3"/>
          <w:sz w:val="26"/>
          <w:szCs w:val="26"/>
          <w:lang w:val="uk-UA"/>
        </w:rPr>
        <w:t>1</w:t>
      </w:r>
      <w:r w:rsidR="00365FBE" w:rsidRPr="00F0514B">
        <w:rPr>
          <w:color w:val="000000"/>
          <w:spacing w:val="-3"/>
          <w:sz w:val="26"/>
          <w:szCs w:val="26"/>
          <w:lang w:val="uk-UA"/>
        </w:rPr>
        <w:t>7</w:t>
      </w:r>
      <w:r w:rsidR="00065E1E" w:rsidRPr="00F0514B">
        <w:rPr>
          <w:color w:val="000000"/>
          <w:spacing w:val="-3"/>
          <w:sz w:val="26"/>
          <w:szCs w:val="26"/>
          <w:lang w:val="uk-UA"/>
        </w:rPr>
        <w:t xml:space="preserve">. </w:t>
      </w:r>
      <w:r w:rsidR="00C26E55" w:rsidRPr="00F0514B">
        <w:rPr>
          <w:color w:val="000000"/>
          <w:spacing w:val="-3"/>
          <w:sz w:val="26"/>
          <w:szCs w:val="26"/>
          <w:lang w:val="uk-UA"/>
        </w:rPr>
        <w:t xml:space="preserve">Управління </w:t>
      </w:r>
      <w:r w:rsidR="0029797C" w:rsidRPr="00F0514B">
        <w:rPr>
          <w:color w:val="000000"/>
          <w:spacing w:val="-3"/>
          <w:sz w:val="26"/>
          <w:szCs w:val="26"/>
          <w:lang w:val="uk-UA"/>
        </w:rPr>
        <w:t>Державно</w:t>
      </w:r>
      <w:r w:rsidR="00D76ADB" w:rsidRPr="00F0514B">
        <w:rPr>
          <w:color w:val="000000"/>
          <w:spacing w:val="-3"/>
          <w:sz w:val="26"/>
          <w:szCs w:val="26"/>
          <w:lang w:val="uk-UA"/>
        </w:rPr>
        <w:t>ї</w:t>
      </w:r>
      <w:r w:rsidR="0029797C" w:rsidRPr="00F0514B">
        <w:rPr>
          <w:color w:val="000000"/>
          <w:spacing w:val="-3"/>
          <w:sz w:val="26"/>
          <w:szCs w:val="26"/>
          <w:lang w:val="uk-UA"/>
        </w:rPr>
        <w:t xml:space="preserve"> казначейс</w:t>
      </w:r>
      <w:r w:rsidR="00D76ADB" w:rsidRPr="00F0514B">
        <w:rPr>
          <w:color w:val="000000"/>
          <w:spacing w:val="-3"/>
          <w:sz w:val="26"/>
          <w:szCs w:val="26"/>
          <w:lang w:val="uk-UA"/>
        </w:rPr>
        <w:t>ької слу</w:t>
      </w:r>
      <w:r w:rsidR="00C26718" w:rsidRPr="00F0514B">
        <w:rPr>
          <w:color w:val="000000"/>
          <w:spacing w:val="-3"/>
          <w:sz w:val="26"/>
          <w:szCs w:val="26"/>
          <w:lang w:val="uk-UA"/>
        </w:rPr>
        <w:t>ж</w:t>
      </w:r>
      <w:r w:rsidR="00D76ADB" w:rsidRPr="00F0514B">
        <w:rPr>
          <w:color w:val="000000"/>
          <w:spacing w:val="-3"/>
          <w:sz w:val="26"/>
          <w:szCs w:val="26"/>
          <w:lang w:val="uk-UA"/>
        </w:rPr>
        <w:t>би</w:t>
      </w:r>
      <w:r w:rsidR="0029797C" w:rsidRPr="00F0514B">
        <w:rPr>
          <w:color w:val="000000"/>
          <w:spacing w:val="-3"/>
          <w:sz w:val="26"/>
          <w:szCs w:val="26"/>
          <w:lang w:val="uk-UA"/>
        </w:rPr>
        <w:t xml:space="preserve"> </w:t>
      </w:r>
      <w:r w:rsidR="00C26E55" w:rsidRPr="00F0514B">
        <w:rPr>
          <w:color w:val="000000"/>
          <w:spacing w:val="-3"/>
          <w:sz w:val="26"/>
          <w:szCs w:val="26"/>
          <w:lang w:val="uk-UA"/>
        </w:rPr>
        <w:t>у районах та містах обласного значення</w:t>
      </w:r>
      <w:r w:rsidR="0029797C" w:rsidRPr="00F0514B">
        <w:rPr>
          <w:color w:val="000000"/>
          <w:spacing w:val="-3"/>
          <w:sz w:val="26"/>
          <w:szCs w:val="26"/>
          <w:lang w:val="uk-UA"/>
        </w:rPr>
        <w:t xml:space="preserve"> на підставі отриманого реєстру п</w:t>
      </w:r>
      <w:r w:rsidR="00E97010" w:rsidRPr="00F0514B">
        <w:rPr>
          <w:color w:val="000000"/>
          <w:spacing w:val="-3"/>
          <w:sz w:val="26"/>
          <w:szCs w:val="26"/>
          <w:lang w:val="uk-UA"/>
        </w:rPr>
        <w:t>роводять звірку з даними</w:t>
      </w:r>
      <w:r w:rsidR="008931CE" w:rsidRPr="00F0514B">
        <w:rPr>
          <w:color w:val="000000"/>
          <w:spacing w:val="-3"/>
          <w:sz w:val="26"/>
          <w:szCs w:val="26"/>
          <w:lang w:val="uk-UA"/>
        </w:rPr>
        <w:t xml:space="preserve"> </w:t>
      </w:r>
      <w:r w:rsidR="00E54E21" w:rsidRPr="00F0514B">
        <w:rPr>
          <w:color w:val="000000"/>
          <w:sz w:val="26"/>
          <w:szCs w:val="26"/>
          <w:lang w:val="uk-UA"/>
        </w:rPr>
        <w:t>фінансових управлінь</w:t>
      </w:r>
      <w:r w:rsidR="00B775E2" w:rsidRPr="00F0514B">
        <w:rPr>
          <w:color w:val="000000"/>
          <w:sz w:val="26"/>
          <w:szCs w:val="26"/>
          <w:lang w:val="uk-UA"/>
        </w:rPr>
        <w:t>,</w:t>
      </w:r>
      <w:r w:rsidR="00980517" w:rsidRPr="00F0514B">
        <w:rPr>
          <w:color w:val="000000"/>
          <w:sz w:val="26"/>
          <w:szCs w:val="26"/>
          <w:lang w:val="uk-UA"/>
        </w:rPr>
        <w:t xml:space="preserve"> Департаментом фінансів Вінницької міської ради, </w:t>
      </w:r>
      <w:r w:rsidR="00886E69" w:rsidRPr="00F0514B">
        <w:rPr>
          <w:color w:val="000000"/>
          <w:sz w:val="26"/>
          <w:szCs w:val="26"/>
          <w:lang w:val="uk-UA"/>
        </w:rPr>
        <w:t xml:space="preserve"> </w:t>
      </w:r>
      <w:r w:rsidR="000B4287" w:rsidRPr="00F0514B">
        <w:rPr>
          <w:color w:val="000000"/>
          <w:sz w:val="26"/>
          <w:szCs w:val="26"/>
          <w:lang w:val="uk-UA"/>
        </w:rPr>
        <w:t xml:space="preserve">структурних підрозділів з питань </w:t>
      </w:r>
      <w:r w:rsidR="00886E69" w:rsidRPr="00F0514B">
        <w:rPr>
          <w:color w:val="000000"/>
          <w:sz w:val="26"/>
          <w:szCs w:val="26"/>
          <w:lang w:val="uk-UA"/>
        </w:rPr>
        <w:t xml:space="preserve">соціального захисту населення </w:t>
      </w:r>
      <w:r w:rsidR="00E54E21" w:rsidRPr="00F0514B">
        <w:rPr>
          <w:color w:val="000000"/>
          <w:sz w:val="26"/>
          <w:szCs w:val="26"/>
          <w:lang w:val="uk-UA"/>
        </w:rPr>
        <w:t>райдержадміністрацій</w:t>
      </w:r>
      <w:r w:rsidR="00886E69" w:rsidRPr="00F0514B">
        <w:rPr>
          <w:color w:val="000000"/>
          <w:sz w:val="26"/>
          <w:szCs w:val="26"/>
          <w:lang w:val="uk-UA"/>
        </w:rPr>
        <w:t xml:space="preserve"> та</w:t>
      </w:r>
      <w:r w:rsidR="00E54E21" w:rsidRPr="00F0514B">
        <w:rPr>
          <w:color w:val="000000"/>
          <w:sz w:val="26"/>
          <w:szCs w:val="26"/>
          <w:lang w:val="uk-UA"/>
        </w:rPr>
        <w:t xml:space="preserve"> міських рад міст обласного значення,</w:t>
      </w:r>
      <w:r w:rsidR="00E54E21" w:rsidRPr="00F0514B">
        <w:rPr>
          <w:color w:val="000000"/>
          <w:spacing w:val="-3"/>
          <w:sz w:val="26"/>
          <w:szCs w:val="26"/>
          <w:lang w:val="uk-UA"/>
        </w:rPr>
        <w:t xml:space="preserve"> </w:t>
      </w:r>
      <w:r w:rsidR="0025474D" w:rsidRPr="00F0514B">
        <w:rPr>
          <w:color w:val="000000"/>
          <w:spacing w:val="-3"/>
          <w:sz w:val="26"/>
          <w:szCs w:val="26"/>
          <w:lang w:val="uk-UA"/>
        </w:rPr>
        <w:t xml:space="preserve">та на підставі корегувальних реєстрів фінансових зобов’язань </w:t>
      </w:r>
      <w:r w:rsidR="000B4287" w:rsidRPr="00F0514B">
        <w:rPr>
          <w:color w:val="000000"/>
          <w:spacing w:val="-3"/>
          <w:sz w:val="26"/>
          <w:szCs w:val="26"/>
          <w:lang w:val="uk-UA"/>
        </w:rPr>
        <w:t xml:space="preserve">структурних підрозділів з питань </w:t>
      </w:r>
      <w:r w:rsidR="0025474D" w:rsidRPr="00F0514B">
        <w:rPr>
          <w:color w:val="000000"/>
          <w:spacing w:val="-3"/>
          <w:sz w:val="26"/>
          <w:szCs w:val="26"/>
          <w:lang w:val="uk-UA"/>
        </w:rPr>
        <w:t xml:space="preserve">соціального захисту населення у районах та містах Вінницької області, не пізніше останнього дня місяця, в якому були отримані реєстри, </w:t>
      </w:r>
      <w:r w:rsidR="0029797C" w:rsidRPr="00F0514B">
        <w:rPr>
          <w:color w:val="000000"/>
          <w:spacing w:val="-3"/>
          <w:sz w:val="26"/>
          <w:szCs w:val="26"/>
          <w:lang w:val="uk-UA"/>
        </w:rPr>
        <w:t>відображають</w:t>
      </w:r>
      <w:r w:rsidR="00C26718" w:rsidRPr="00F0514B">
        <w:rPr>
          <w:color w:val="000000"/>
          <w:spacing w:val="-3"/>
          <w:sz w:val="26"/>
          <w:szCs w:val="26"/>
          <w:lang w:val="uk-UA"/>
        </w:rPr>
        <w:t xml:space="preserve"> проведені касові видатки </w:t>
      </w:r>
      <w:r w:rsidR="0029797C" w:rsidRPr="00F0514B">
        <w:rPr>
          <w:color w:val="000000"/>
          <w:spacing w:val="-3"/>
          <w:sz w:val="26"/>
          <w:szCs w:val="26"/>
          <w:lang w:val="uk-UA"/>
        </w:rPr>
        <w:t>у програмному комплексі АС</w:t>
      </w:r>
      <w:r w:rsidR="000D47DF" w:rsidRPr="00F0514B">
        <w:rPr>
          <w:color w:val="000000"/>
          <w:spacing w:val="-3"/>
          <w:sz w:val="26"/>
          <w:szCs w:val="26"/>
          <w:lang w:val="uk-UA"/>
        </w:rPr>
        <w:t xml:space="preserve"> </w:t>
      </w:r>
      <w:r w:rsidR="0029797C" w:rsidRPr="00F0514B">
        <w:rPr>
          <w:color w:val="000000"/>
          <w:spacing w:val="-3"/>
          <w:sz w:val="26"/>
          <w:szCs w:val="26"/>
          <w:lang w:val="uk-UA"/>
        </w:rPr>
        <w:t>«Казна»</w:t>
      </w:r>
      <w:r w:rsidR="00EF500A" w:rsidRPr="00F0514B">
        <w:rPr>
          <w:color w:val="000000"/>
          <w:spacing w:val="-3"/>
          <w:sz w:val="26"/>
          <w:szCs w:val="26"/>
          <w:lang w:val="uk-UA"/>
        </w:rPr>
        <w:t xml:space="preserve"> в розрізі кодів функціональної класифікації видатків.</w:t>
      </w:r>
      <w:r w:rsidR="00DD66AA" w:rsidRPr="00F0514B">
        <w:rPr>
          <w:color w:val="000000"/>
          <w:spacing w:val="-3"/>
          <w:sz w:val="26"/>
          <w:szCs w:val="26"/>
          <w:lang w:val="uk-UA"/>
        </w:rPr>
        <w:t xml:space="preserve"> </w:t>
      </w:r>
    </w:p>
    <w:p w:rsidR="003129EA" w:rsidRPr="00F0514B" w:rsidRDefault="003129EA" w:rsidP="0029797C">
      <w:pPr>
        <w:ind w:firstLine="720"/>
        <w:jc w:val="both"/>
        <w:rPr>
          <w:color w:val="000000"/>
          <w:spacing w:val="-3"/>
          <w:sz w:val="26"/>
          <w:szCs w:val="26"/>
          <w:lang w:val="uk-UA"/>
        </w:rPr>
      </w:pPr>
    </w:p>
    <w:p w:rsidR="00767344" w:rsidRPr="00F0514B" w:rsidRDefault="00767344" w:rsidP="0029797C">
      <w:pPr>
        <w:ind w:firstLine="720"/>
        <w:jc w:val="both"/>
        <w:rPr>
          <w:color w:val="000000"/>
          <w:spacing w:val="-3"/>
          <w:sz w:val="26"/>
          <w:szCs w:val="26"/>
          <w:lang w:val="uk-UA"/>
        </w:rPr>
      </w:pPr>
      <w:r w:rsidRPr="00F0514B">
        <w:rPr>
          <w:color w:val="000000"/>
          <w:spacing w:val="-3"/>
          <w:sz w:val="26"/>
          <w:szCs w:val="26"/>
          <w:lang w:val="uk-UA"/>
        </w:rPr>
        <w:t>1</w:t>
      </w:r>
      <w:r w:rsidR="0075440A" w:rsidRPr="00F0514B">
        <w:rPr>
          <w:color w:val="000000"/>
          <w:spacing w:val="-3"/>
          <w:sz w:val="26"/>
          <w:szCs w:val="26"/>
          <w:lang w:val="uk-UA"/>
        </w:rPr>
        <w:t>8</w:t>
      </w:r>
      <w:r w:rsidRPr="00F0514B">
        <w:rPr>
          <w:color w:val="000000"/>
          <w:spacing w:val="-3"/>
          <w:sz w:val="26"/>
          <w:szCs w:val="26"/>
          <w:lang w:val="uk-UA"/>
        </w:rPr>
        <w:t>. Проведення розрахунків з відшкодування підприємствам</w:t>
      </w:r>
      <w:r w:rsidR="00980517" w:rsidRPr="00F0514B">
        <w:rPr>
          <w:color w:val="000000"/>
          <w:spacing w:val="-3"/>
          <w:sz w:val="26"/>
          <w:szCs w:val="26"/>
          <w:lang w:val="uk-UA"/>
        </w:rPr>
        <w:t>-</w:t>
      </w:r>
      <w:r w:rsidRPr="00F0514B">
        <w:rPr>
          <w:color w:val="000000"/>
          <w:spacing w:val="-3"/>
          <w:sz w:val="26"/>
          <w:szCs w:val="26"/>
          <w:lang w:val="uk-UA"/>
        </w:rPr>
        <w:t>надавачам послуг втрат з нарахування</w:t>
      </w:r>
      <w:r w:rsidR="007110FE" w:rsidRPr="00F0514B">
        <w:rPr>
          <w:color w:val="000000"/>
          <w:spacing w:val="-3"/>
          <w:sz w:val="26"/>
          <w:szCs w:val="26"/>
          <w:lang w:val="uk-UA"/>
        </w:rPr>
        <w:t xml:space="preserve"> пільг, субсидій і компенсацій </w:t>
      </w:r>
      <w:r w:rsidR="0075440A" w:rsidRPr="00F0514B">
        <w:rPr>
          <w:color w:val="000000"/>
          <w:spacing w:val="-3"/>
          <w:sz w:val="26"/>
          <w:szCs w:val="26"/>
          <w:lang w:val="uk-UA"/>
        </w:rPr>
        <w:t xml:space="preserve">можливе в децентралізованому вигляді, за </w:t>
      </w:r>
      <w:r w:rsidR="007110FE" w:rsidRPr="00F0514B">
        <w:rPr>
          <w:color w:val="000000"/>
          <w:spacing w:val="-3"/>
          <w:sz w:val="26"/>
          <w:szCs w:val="26"/>
          <w:lang w:val="uk-UA"/>
        </w:rPr>
        <w:t>згодою</w:t>
      </w:r>
      <w:r w:rsidRPr="00F0514B">
        <w:rPr>
          <w:color w:val="000000"/>
          <w:spacing w:val="-3"/>
          <w:sz w:val="26"/>
          <w:szCs w:val="26"/>
          <w:lang w:val="uk-UA"/>
        </w:rPr>
        <w:t xml:space="preserve"> </w:t>
      </w:r>
      <w:r w:rsidRPr="00F0514B">
        <w:rPr>
          <w:color w:val="000000"/>
          <w:sz w:val="26"/>
          <w:szCs w:val="26"/>
          <w:lang w:val="uk-UA"/>
        </w:rPr>
        <w:t xml:space="preserve">Департаменту фінансів </w:t>
      </w:r>
      <w:r w:rsidR="007110FE" w:rsidRPr="00F0514B">
        <w:rPr>
          <w:color w:val="000000"/>
          <w:sz w:val="26"/>
          <w:szCs w:val="26"/>
          <w:lang w:val="uk-UA"/>
        </w:rPr>
        <w:t xml:space="preserve">Вінницької </w:t>
      </w:r>
      <w:r w:rsidRPr="00F0514B">
        <w:rPr>
          <w:color w:val="000000"/>
          <w:sz w:val="26"/>
          <w:szCs w:val="26"/>
          <w:lang w:val="uk-UA"/>
        </w:rPr>
        <w:t>обл</w:t>
      </w:r>
      <w:r w:rsidR="007110FE" w:rsidRPr="00F0514B">
        <w:rPr>
          <w:color w:val="000000"/>
          <w:sz w:val="26"/>
          <w:szCs w:val="26"/>
          <w:lang w:val="uk-UA"/>
        </w:rPr>
        <w:t xml:space="preserve">асної </w:t>
      </w:r>
      <w:r w:rsidRPr="00F0514B">
        <w:rPr>
          <w:color w:val="000000"/>
          <w:sz w:val="26"/>
          <w:szCs w:val="26"/>
          <w:lang w:val="uk-UA"/>
        </w:rPr>
        <w:t>держ</w:t>
      </w:r>
      <w:r w:rsidR="007110FE" w:rsidRPr="00F0514B">
        <w:rPr>
          <w:color w:val="000000"/>
          <w:sz w:val="26"/>
          <w:szCs w:val="26"/>
          <w:lang w:val="uk-UA"/>
        </w:rPr>
        <w:t xml:space="preserve">авної </w:t>
      </w:r>
      <w:r w:rsidRPr="00F0514B">
        <w:rPr>
          <w:color w:val="000000"/>
          <w:sz w:val="26"/>
          <w:szCs w:val="26"/>
          <w:lang w:val="uk-UA"/>
        </w:rPr>
        <w:t xml:space="preserve">адміністрації </w:t>
      </w:r>
      <w:r w:rsidR="0075440A" w:rsidRPr="00F0514B">
        <w:rPr>
          <w:color w:val="000000"/>
          <w:sz w:val="26"/>
          <w:szCs w:val="26"/>
          <w:lang w:val="uk-UA"/>
        </w:rPr>
        <w:t xml:space="preserve">та/ або </w:t>
      </w:r>
      <w:r w:rsidRPr="00F0514B">
        <w:rPr>
          <w:color w:val="000000"/>
          <w:sz w:val="26"/>
          <w:szCs w:val="26"/>
          <w:lang w:val="uk-UA"/>
        </w:rPr>
        <w:t>Головно</w:t>
      </w:r>
      <w:r w:rsidR="0075440A" w:rsidRPr="00F0514B">
        <w:rPr>
          <w:color w:val="000000"/>
          <w:sz w:val="26"/>
          <w:szCs w:val="26"/>
          <w:lang w:val="uk-UA"/>
        </w:rPr>
        <w:t>го</w:t>
      </w:r>
      <w:r w:rsidRPr="00F0514B">
        <w:rPr>
          <w:color w:val="000000"/>
          <w:sz w:val="26"/>
          <w:szCs w:val="26"/>
          <w:lang w:val="uk-UA"/>
        </w:rPr>
        <w:t xml:space="preserve"> управлінн</w:t>
      </w:r>
      <w:r w:rsidR="0075440A" w:rsidRPr="00F0514B">
        <w:rPr>
          <w:color w:val="000000"/>
          <w:sz w:val="26"/>
          <w:szCs w:val="26"/>
          <w:lang w:val="uk-UA"/>
        </w:rPr>
        <w:t>я</w:t>
      </w:r>
      <w:r w:rsidRPr="00F0514B">
        <w:rPr>
          <w:color w:val="000000"/>
          <w:sz w:val="26"/>
          <w:szCs w:val="26"/>
          <w:lang w:val="uk-UA"/>
        </w:rPr>
        <w:t xml:space="preserve"> Державної казначейської служби України у Вінницькій області</w:t>
      </w:r>
      <w:r w:rsidR="0075440A" w:rsidRPr="00F0514B">
        <w:rPr>
          <w:color w:val="000000"/>
          <w:sz w:val="26"/>
          <w:szCs w:val="26"/>
          <w:lang w:val="uk-UA"/>
        </w:rPr>
        <w:t>, у порядку та в спосіб,</w:t>
      </w:r>
      <w:r w:rsidR="00D56B64" w:rsidRPr="00F0514B">
        <w:rPr>
          <w:color w:val="000000"/>
          <w:sz w:val="26"/>
          <w:szCs w:val="26"/>
          <w:lang w:val="uk-UA"/>
        </w:rPr>
        <w:t xml:space="preserve"> які</w:t>
      </w:r>
      <w:r w:rsidR="0075440A" w:rsidRPr="00F0514B">
        <w:rPr>
          <w:color w:val="000000"/>
          <w:sz w:val="26"/>
          <w:szCs w:val="26"/>
          <w:lang w:val="uk-UA"/>
        </w:rPr>
        <w:t xml:space="preserve"> передбачені постановою Кабінету Міністрів України  від 11.01.20</w:t>
      </w:r>
      <w:r w:rsidR="007110FE" w:rsidRPr="00F0514B">
        <w:rPr>
          <w:color w:val="000000"/>
          <w:sz w:val="26"/>
          <w:szCs w:val="26"/>
          <w:lang w:val="uk-UA"/>
        </w:rPr>
        <w:t>05</w:t>
      </w:r>
      <w:r w:rsidR="0075440A" w:rsidRPr="00F0514B">
        <w:rPr>
          <w:color w:val="000000"/>
          <w:sz w:val="26"/>
          <w:szCs w:val="26"/>
          <w:lang w:val="uk-UA"/>
        </w:rPr>
        <w:t xml:space="preserve"> року №20.</w:t>
      </w:r>
    </w:p>
    <w:p w:rsidR="00767344" w:rsidRPr="00F0514B" w:rsidRDefault="00767344" w:rsidP="0029797C">
      <w:pPr>
        <w:ind w:firstLine="720"/>
        <w:jc w:val="both"/>
        <w:rPr>
          <w:color w:val="000000"/>
          <w:spacing w:val="-3"/>
          <w:sz w:val="26"/>
          <w:szCs w:val="26"/>
          <w:lang w:val="uk-UA"/>
        </w:rPr>
      </w:pPr>
    </w:p>
    <w:p w:rsidR="006D7786" w:rsidRPr="00F0514B" w:rsidRDefault="006D7786" w:rsidP="001424D1">
      <w:pPr>
        <w:jc w:val="both"/>
        <w:rPr>
          <w:color w:val="000000"/>
          <w:sz w:val="28"/>
          <w:szCs w:val="28"/>
          <w:lang w:val="en-US"/>
        </w:rPr>
      </w:pPr>
    </w:p>
    <w:p w:rsidR="00F33517" w:rsidRPr="00F0514B" w:rsidRDefault="00F33517" w:rsidP="001424D1">
      <w:pPr>
        <w:jc w:val="both"/>
        <w:rPr>
          <w:color w:val="000000"/>
          <w:sz w:val="28"/>
          <w:szCs w:val="28"/>
          <w:lang w:val="en-US"/>
        </w:rPr>
      </w:pPr>
    </w:p>
    <w:p w:rsidR="00D36DF0" w:rsidRPr="00F0514B" w:rsidRDefault="00D36DF0" w:rsidP="001424D1">
      <w:pPr>
        <w:jc w:val="both"/>
        <w:rPr>
          <w:color w:val="000000"/>
          <w:sz w:val="28"/>
          <w:szCs w:val="28"/>
          <w:lang w:val="en-US"/>
        </w:rPr>
      </w:pPr>
    </w:p>
    <w:p w:rsidR="00473D99" w:rsidRPr="00F0514B" w:rsidRDefault="00120BC6" w:rsidP="00473D99">
      <w:pPr>
        <w:rPr>
          <w:color w:val="000000"/>
          <w:sz w:val="26"/>
          <w:szCs w:val="26"/>
          <w:lang w:val="uk-UA"/>
        </w:rPr>
      </w:pPr>
      <w:r w:rsidRPr="00F0514B">
        <w:rPr>
          <w:color w:val="000000"/>
          <w:sz w:val="26"/>
          <w:szCs w:val="26"/>
          <w:lang w:val="uk-UA"/>
        </w:rPr>
        <w:t>Директор</w:t>
      </w:r>
      <w:r w:rsidR="00473D99" w:rsidRPr="00F0514B">
        <w:rPr>
          <w:color w:val="000000"/>
          <w:sz w:val="26"/>
          <w:szCs w:val="26"/>
          <w:lang w:val="uk-UA"/>
        </w:rPr>
        <w:t xml:space="preserve"> </w:t>
      </w:r>
      <w:r w:rsidRPr="00F0514B">
        <w:rPr>
          <w:color w:val="000000"/>
          <w:sz w:val="26"/>
          <w:szCs w:val="26"/>
          <w:lang w:val="uk-UA"/>
        </w:rPr>
        <w:t xml:space="preserve">Департаменту </w:t>
      </w:r>
      <w:r w:rsidR="00473D99" w:rsidRPr="00F0514B">
        <w:rPr>
          <w:color w:val="000000"/>
          <w:sz w:val="26"/>
          <w:szCs w:val="26"/>
          <w:lang w:val="uk-UA"/>
        </w:rPr>
        <w:t>фінанс</w:t>
      </w:r>
      <w:r w:rsidRPr="00F0514B">
        <w:rPr>
          <w:color w:val="000000"/>
          <w:sz w:val="26"/>
          <w:szCs w:val="26"/>
          <w:lang w:val="uk-UA"/>
        </w:rPr>
        <w:t>і</w:t>
      </w:r>
      <w:r w:rsidR="00473D99" w:rsidRPr="00F0514B">
        <w:rPr>
          <w:color w:val="000000"/>
          <w:sz w:val="26"/>
          <w:szCs w:val="26"/>
          <w:lang w:val="uk-UA"/>
        </w:rPr>
        <w:t>в</w:t>
      </w:r>
    </w:p>
    <w:p w:rsidR="00473D99" w:rsidRPr="00F0514B" w:rsidRDefault="00473D99" w:rsidP="00473D99">
      <w:pPr>
        <w:rPr>
          <w:color w:val="000000"/>
          <w:sz w:val="26"/>
          <w:szCs w:val="26"/>
          <w:lang w:val="uk-UA"/>
        </w:rPr>
      </w:pPr>
      <w:r w:rsidRPr="00F0514B">
        <w:rPr>
          <w:color w:val="000000"/>
          <w:sz w:val="26"/>
          <w:szCs w:val="26"/>
          <w:lang w:val="uk-UA"/>
        </w:rPr>
        <w:t xml:space="preserve">облдержадміністрації                                                       </w:t>
      </w:r>
      <w:r w:rsidRPr="00F0514B">
        <w:rPr>
          <w:color w:val="000000"/>
          <w:sz w:val="26"/>
          <w:szCs w:val="26"/>
        </w:rPr>
        <w:t xml:space="preserve">                   </w:t>
      </w:r>
      <w:r w:rsidRPr="00F0514B">
        <w:rPr>
          <w:color w:val="000000"/>
          <w:sz w:val="26"/>
          <w:szCs w:val="26"/>
          <w:lang w:val="uk-UA"/>
        </w:rPr>
        <w:t xml:space="preserve"> М.А. Копачевський</w:t>
      </w:r>
    </w:p>
    <w:p w:rsidR="00D36DF0" w:rsidRPr="00F0514B" w:rsidRDefault="00D36DF0" w:rsidP="001424D1">
      <w:pPr>
        <w:jc w:val="both"/>
        <w:rPr>
          <w:color w:val="000000"/>
          <w:sz w:val="26"/>
          <w:szCs w:val="26"/>
          <w:lang w:val="uk-UA"/>
        </w:rPr>
      </w:pPr>
    </w:p>
    <w:sectPr w:rsidR="00D36DF0" w:rsidRPr="00F0514B" w:rsidSect="00D36DF0">
      <w:headerReference w:type="even" r:id="rId7"/>
      <w:headerReference w:type="default" r:id="rId8"/>
      <w:footerReference w:type="even" r:id="rId9"/>
      <w:footerReference w:type="default" r:id="rId10"/>
      <w:pgSz w:w="11909" w:h="16834"/>
      <w:pgMar w:top="1418" w:right="851" w:bottom="1418" w:left="1418" w:header="709" w:footer="709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951" w:rsidRDefault="00ED1951">
      <w:r>
        <w:separator/>
      </w:r>
    </w:p>
  </w:endnote>
  <w:endnote w:type="continuationSeparator" w:id="1">
    <w:p w:rsidR="00ED1951" w:rsidRDefault="00ED1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5BC" w:rsidRDefault="003065BC" w:rsidP="00597C8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65BC" w:rsidRDefault="003065BC" w:rsidP="008E3F9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5BC" w:rsidRDefault="003065BC" w:rsidP="00597C84">
    <w:pPr>
      <w:pStyle w:val="a6"/>
      <w:framePr w:wrap="around" w:vAnchor="text" w:hAnchor="margin" w:xAlign="right" w:y="1"/>
      <w:rPr>
        <w:rStyle w:val="a5"/>
      </w:rPr>
    </w:pPr>
  </w:p>
  <w:p w:rsidR="003065BC" w:rsidRDefault="003065BC" w:rsidP="008E3F9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951" w:rsidRDefault="00ED1951">
      <w:r>
        <w:separator/>
      </w:r>
    </w:p>
  </w:footnote>
  <w:footnote w:type="continuationSeparator" w:id="1">
    <w:p w:rsidR="00ED1951" w:rsidRDefault="00ED1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5BC" w:rsidRDefault="003065BC" w:rsidP="00C3636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65BC" w:rsidRDefault="003065B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5BC" w:rsidRDefault="003065BC" w:rsidP="0003514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5063">
      <w:rPr>
        <w:rStyle w:val="a5"/>
        <w:noProof/>
      </w:rPr>
      <w:t>4</w:t>
    </w:r>
    <w:r>
      <w:rPr>
        <w:rStyle w:val="a5"/>
      </w:rPr>
      <w:fldChar w:fldCharType="end"/>
    </w:r>
  </w:p>
  <w:p w:rsidR="003065BC" w:rsidRDefault="003065B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761900"/>
    <w:lvl w:ilvl="0">
      <w:numFmt w:val="decimal"/>
      <w:lvlText w:val="*"/>
      <w:lvlJc w:val="left"/>
    </w:lvl>
  </w:abstractNum>
  <w:abstractNum w:abstractNumId="1">
    <w:nsid w:val="0DF1181B"/>
    <w:multiLevelType w:val="singleLevel"/>
    <w:tmpl w:val="F1060EC4"/>
    <w:lvl w:ilvl="0">
      <w:start w:val="10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">
    <w:nsid w:val="34FE33E5"/>
    <w:multiLevelType w:val="hybridMultilevel"/>
    <w:tmpl w:val="23887236"/>
    <w:lvl w:ilvl="0" w:tplc="8EBEA4C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EB4213"/>
    <w:multiLevelType w:val="singleLevel"/>
    <w:tmpl w:val="2E746BEE"/>
    <w:lvl w:ilvl="0">
      <w:start w:val="5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4">
    <w:nsid w:val="56F12DA8"/>
    <w:multiLevelType w:val="singleLevel"/>
    <w:tmpl w:val="94B2E64C"/>
    <w:lvl w:ilvl="0">
      <w:start w:val="1"/>
      <w:numFmt w:val="decimal"/>
      <w:lvlText w:val="%1."/>
      <w:legacy w:legacy="1" w:legacySpace="0" w:legacyIndent="24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4846E1"/>
    <w:rsid w:val="0000043B"/>
    <w:rsid w:val="00015680"/>
    <w:rsid w:val="00017EF7"/>
    <w:rsid w:val="0002142A"/>
    <w:rsid w:val="00033DDD"/>
    <w:rsid w:val="00035149"/>
    <w:rsid w:val="00053F9B"/>
    <w:rsid w:val="0006229F"/>
    <w:rsid w:val="00062A96"/>
    <w:rsid w:val="00065E1E"/>
    <w:rsid w:val="00086D0A"/>
    <w:rsid w:val="0009766C"/>
    <w:rsid w:val="000B4287"/>
    <w:rsid w:val="000C5063"/>
    <w:rsid w:val="000D08CB"/>
    <w:rsid w:val="000D3584"/>
    <w:rsid w:val="000D47DF"/>
    <w:rsid w:val="000E03C9"/>
    <w:rsid w:val="000F709B"/>
    <w:rsid w:val="00120BC6"/>
    <w:rsid w:val="00121F7E"/>
    <w:rsid w:val="001317D1"/>
    <w:rsid w:val="00132538"/>
    <w:rsid w:val="001360F0"/>
    <w:rsid w:val="001424D1"/>
    <w:rsid w:val="00142B82"/>
    <w:rsid w:val="0014420B"/>
    <w:rsid w:val="00147EF1"/>
    <w:rsid w:val="00150574"/>
    <w:rsid w:val="001554F6"/>
    <w:rsid w:val="00165D70"/>
    <w:rsid w:val="0016728C"/>
    <w:rsid w:val="001706A2"/>
    <w:rsid w:val="00187CEC"/>
    <w:rsid w:val="00195285"/>
    <w:rsid w:val="001D06C2"/>
    <w:rsid w:val="001E2ED1"/>
    <w:rsid w:val="001F3FC1"/>
    <w:rsid w:val="00207EBC"/>
    <w:rsid w:val="00214B7A"/>
    <w:rsid w:val="00232296"/>
    <w:rsid w:val="00234BA8"/>
    <w:rsid w:val="002358AB"/>
    <w:rsid w:val="00241841"/>
    <w:rsid w:val="00251E50"/>
    <w:rsid w:val="0025474D"/>
    <w:rsid w:val="00254F4A"/>
    <w:rsid w:val="00257FCC"/>
    <w:rsid w:val="0026117C"/>
    <w:rsid w:val="00261B63"/>
    <w:rsid w:val="002811E8"/>
    <w:rsid w:val="002848BD"/>
    <w:rsid w:val="002938AE"/>
    <w:rsid w:val="0029797C"/>
    <w:rsid w:val="002A3342"/>
    <w:rsid w:val="002A5D9B"/>
    <w:rsid w:val="002C6340"/>
    <w:rsid w:val="002D5F95"/>
    <w:rsid w:val="002F1223"/>
    <w:rsid w:val="003065BC"/>
    <w:rsid w:val="003129EA"/>
    <w:rsid w:val="003201A0"/>
    <w:rsid w:val="0035214C"/>
    <w:rsid w:val="00365FBE"/>
    <w:rsid w:val="00374199"/>
    <w:rsid w:val="00377310"/>
    <w:rsid w:val="00381E6A"/>
    <w:rsid w:val="003A627E"/>
    <w:rsid w:val="003A6F64"/>
    <w:rsid w:val="003E6FFD"/>
    <w:rsid w:val="003F42A9"/>
    <w:rsid w:val="004107BF"/>
    <w:rsid w:val="00424493"/>
    <w:rsid w:val="00424578"/>
    <w:rsid w:val="004622F4"/>
    <w:rsid w:val="0046361A"/>
    <w:rsid w:val="00471DA6"/>
    <w:rsid w:val="00473D99"/>
    <w:rsid w:val="00477517"/>
    <w:rsid w:val="004846E1"/>
    <w:rsid w:val="00491D70"/>
    <w:rsid w:val="00491FF0"/>
    <w:rsid w:val="00494F89"/>
    <w:rsid w:val="004A43E2"/>
    <w:rsid w:val="004A6E3E"/>
    <w:rsid w:val="004C2257"/>
    <w:rsid w:val="0050638B"/>
    <w:rsid w:val="00526251"/>
    <w:rsid w:val="00526E3F"/>
    <w:rsid w:val="00545963"/>
    <w:rsid w:val="00547654"/>
    <w:rsid w:val="00573961"/>
    <w:rsid w:val="005960DB"/>
    <w:rsid w:val="00596DB9"/>
    <w:rsid w:val="00597C84"/>
    <w:rsid w:val="005A616F"/>
    <w:rsid w:val="005D7A33"/>
    <w:rsid w:val="005E00C1"/>
    <w:rsid w:val="005E1A3A"/>
    <w:rsid w:val="005F2C4B"/>
    <w:rsid w:val="0060317C"/>
    <w:rsid w:val="006165E0"/>
    <w:rsid w:val="00637FDA"/>
    <w:rsid w:val="00643D0B"/>
    <w:rsid w:val="00666AB3"/>
    <w:rsid w:val="00670725"/>
    <w:rsid w:val="00683478"/>
    <w:rsid w:val="00684395"/>
    <w:rsid w:val="006A65CF"/>
    <w:rsid w:val="006B10B9"/>
    <w:rsid w:val="006C1B0E"/>
    <w:rsid w:val="006D7145"/>
    <w:rsid w:val="006D7786"/>
    <w:rsid w:val="006F4CEE"/>
    <w:rsid w:val="006F4DAC"/>
    <w:rsid w:val="00705966"/>
    <w:rsid w:val="007110FE"/>
    <w:rsid w:val="00735CC4"/>
    <w:rsid w:val="00742097"/>
    <w:rsid w:val="00754037"/>
    <w:rsid w:val="00754192"/>
    <w:rsid w:val="0075440A"/>
    <w:rsid w:val="00765E80"/>
    <w:rsid w:val="00767344"/>
    <w:rsid w:val="00781D8C"/>
    <w:rsid w:val="007A6511"/>
    <w:rsid w:val="007B59B6"/>
    <w:rsid w:val="007D2642"/>
    <w:rsid w:val="007E42E9"/>
    <w:rsid w:val="007E4DF1"/>
    <w:rsid w:val="007F0C30"/>
    <w:rsid w:val="007F3100"/>
    <w:rsid w:val="00802AEF"/>
    <w:rsid w:val="00813B1D"/>
    <w:rsid w:val="0082501F"/>
    <w:rsid w:val="00833F63"/>
    <w:rsid w:val="008363E4"/>
    <w:rsid w:val="008377A2"/>
    <w:rsid w:val="00857562"/>
    <w:rsid w:val="00860BB2"/>
    <w:rsid w:val="008627BA"/>
    <w:rsid w:val="00872067"/>
    <w:rsid w:val="00872FB8"/>
    <w:rsid w:val="00877DDD"/>
    <w:rsid w:val="00886E69"/>
    <w:rsid w:val="008931CE"/>
    <w:rsid w:val="008A2924"/>
    <w:rsid w:val="008B4DF6"/>
    <w:rsid w:val="008B63F6"/>
    <w:rsid w:val="008D4EAD"/>
    <w:rsid w:val="008E3F9A"/>
    <w:rsid w:val="008E52D6"/>
    <w:rsid w:val="008F4C92"/>
    <w:rsid w:val="00911B79"/>
    <w:rsid w:val="00914870"/>
    <w:rsid w:val="00920E3B"/>
    <w:rsid w:val="0092618D"/>
    <w:rsid w:val="009406AC"/>
    <w:rsid w:val="00970308"/>
    <w:rsid w:val="00971D21"/>
    <w:rsid w:val="00980517"/>
    <w:rsid w:val="00983699"/>
    <w:rsid w:val="00985220"/>
    <w:rsid w:val="009A2A5A"/>
    <w:rsid w:val="009D4042"/>
    <w:rsid w:val="009D6230"/>
    <w:rsid w:val="009E241D"/>
    <w:rsid w:val="009F76CD"/>
    <w:rsid w:val="00A20A6F"/>
    <w:rsid w:val="00A256FB"/>
    <w:rsid w:val="00A32FBF"/>
    <w:rsid w:val="00A55268"/>
    <w:rsid w:val="00A558C7"/>
    <w:rsid w:val="00A724F0"/>
    <w:rsid w:val="00A8201D"/>
    <w:rsid w:val="00A824F2"/>
    <w:rsid w:val="00A82D5D"/>
    <w:rsid w:val="00A8567D"/>
    <w:rsid w:val="00A972B4"/>
    <w:rsid w:val="00AA16C2"/>
    <w:rsid w:val="00AB0D7F"/>
    <w:rsid w:val="00AE359E"/>
    <w:rsid w:val="00AE3C5C"/>
    <w:rsid w:val="00AE6D18"/>
    <w:rsid w:val="00AF79D2"/>
    <w:rsid w:val="00B02FAA"/>
    <w:rsid w:val="00B119BF"/>
    <w:rsid w:val="00B238A0"/>
    <w:rsid w:val="00B37AB8"/>
    <w:rsid w:val="00B45669"/>
    <w:rsid w:val="00B5618A"/>
    <w:rsid w:val="00B6774E"/>
    <w:rsid w:val="00B70513"/>
    <w:rsid w:val="00B775E2"/>
    <w:rsid w:val="00B8114F"/>
    <w:rsid w:val="00B84526"/>
    <w:rsid w:val="00B92672"/>
    <w:rsid w:val="00BC0A86"/>
    <w:rsid w:val="00BD5B3F"/>
    <w:rsid w:val="00BE0E58"/>
    <w:rsid w:val="00BF1937"/>
    <w:rsid w:val="00BF3888"/>
    <w:rsid w:val="00BF60BA"/>
    <w:rsid w:val="00C016A6"/>
    <w:rsid w:val="00C10F8E"/>
    <w:rsid w:val="00C26718"/>
    <w:rsid w:val="00C26E55"/>
    <w:rsid w:val="00C303F8"/>
    <w:rsid w:val="00C35F15"/>
    <w:rsid w:val="00C3636A"/>
    <w:rsid w:val="00C40D4D"/>
    <w:rsid w:val="00C41B90"/>
    <w:rsid w:val="00C41CDF"/>
    <w:rsid w:val="00C42430"/>
    <w:rsid w:val="00C4327A"/>
    <w:rsid w:val="00C73D8E"/>
    <w:rsid w:val="00C82913"/>
    <w:rsid w:val="00CC4144"/>
    <w:rsid w:val="00CD340C"/>
    <w:rsid w:val="00D15FB8"/>
    <w:rsid w:val="00D17E3D"/>
    <w:rsid w:val="00D25864"/>
    <w:rsid w:val="00D31F54"/>
    <w:rsid w:val="00D36DF0"/>
    <w:rsid w:val="00D54A46"/>
    <w:rsid w:val="00D5545C"/>
    <w:rsid w:val="00D56B64"/>
    <w:rsid w:val="00D64672"/>
    <w:rsid w:val="00D76ADB"/>
    <w:rsid w:val="00D82F90"/>
    <w:rsid w:val="00D946EE"/>
    <w:rsid w:val="00D9751A"/>
    <w:rsid w:val="00DA7EA0"/>
    <w:rsid w:val="00DB2BDE"/>
    <w:rsid w:val="00DC11E2"/>
    <w:rsid w:val="00DC1C07"/>
    <w:rsid w:val="00DC2A7C"/>
    <w:rsid w:val="00DC75F2"/>
    <w:rsid w:val="00DD66AA"/>
    <w:rsid w:val="00E10639"/>
    <w:rsid w:val="00E12C1B"/>
    <w:rsid w:val="00E33CD0"/>
    <w:rsid w:val="00E34C92"/>
    <w:rsid w:val="00E416A0"/>
    <w:rsid w:val="00E519D8"/>
    <w:rsid w:val="00E53E80"/>
    <w:rsid w:val="00E54E21"/>
    <w:rsid w:val="00E61C43"/>
    <w:rsid w:val="00E8565E"/>
    <w:rsid w:val="00E86988"/>
    <w:rsid w:val="00E9293E"/>
    <w:rsid w:val="00E933A0"/>
    <w:rsid w:val="00E97010"/>
    <w:rsid w:val="00E97EC6"/>
    <w:rsid w:val="00EA03E0"/>
    <w:rsid w:val="00EA06F0"/>
    <w:rsid w:val="00EB20AA"/>
    <w:rsid w:val="00ED0062"/>
    <w:rsid w:val="00ED1951"/>
    <w:rsid w:val="00ED60FA"/>
    <w:rsid w:val="00ED7824"/>
    <w:rsid w:val="00EE08B4"/>
    <w:rsid w:val="00EF037C"/>
    <w:rsid w:val="00EF3038"/>
    <w:rsid w:val="00EF500A"/>
    <w:rsid w:val="00F04633"/>
    <w:rsid w:val="00F0514B"/>
    <w:rsid w:val="00F062F1"/>
    <w:rsid w:val="00F10C40"/>
    <w:rsid w:val="00F2374E"/>
    <w:rsid w:val="00F27D74"/>
    <w:rsid w:val="00F328FE"/>
    <w:rsid w:val="00F33517"/>
    <w:rsid w:val="00F651D5"/>
    <w:rsid w:val="00F96D5E"/>
    <w:rsid w:val="00FA00C8"/>
    <w:rsid w:val="00FC0ED3"/>
    <w:rsid w:val="00FC21A5"/>
    <w:rsid w:val="00FC51D7"/>
    <w:rsid w:val="00FC5D71"/>
    <w:rsid w:val="00FD426C"/>
    <w:rsid w:val="00FE2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4">
    <w:name w:val="heading 4"/>
    <w:basedOn w:val="a"/>
    <w:next w:val="a"/>
    <w:qFormat/>
    <w:rsid w:val="005A616F"/>
    <w:pPr>
      <w:keepNext/>
      <w:widowControl/>
      <w:autoSpaceDE/>
      <w:autoSpaceDN/>
      <w:adjustRightInd/>
      <w:outlineLvl w:val="3"/>
    </w:pPr>
    <w:rPr>
      <w:sz w:val="24"/>
      <w:szCs w:val="24"/>
      <w:lang w:val="uk-UA"/>
    </w:rPr>
  </w:style>
  <w:style w:type="paragraph" w:styleId="6">
    <w:name w:val="heading 6"/>
    <w:basedOn w:val="a"/>
    <w:next w:val="a"/>
    <w:qFormat/>
    <w:rsid w:val="005A616F"/>
    <w:pPr>
      <w:keepNext/>
      <w:widowControl/>
      <w:autoSpaceDE/>
      <w:autoSpaceDN/>
      <w:adjustRightInd/>
      <w:ind w:firstLine="567"/>
      <w:jc w:val="center"/>
      <w:outlineLvl w:val="5"/>
    </w:pPr>
    <w:rPr>
      <w:b/>
      <w:bCs/>
      <w:sz w:val="24"/>
      <w:szCs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5A616F"/>
    <w:pPr>
      <w:widowControl/>
      <w:tabs>
        <w:tab w:val="left" w:pos="709"/>
        <w:tab w:val="left" w:pos="851"/>
      </w:tabs>
      <w:autoSpaceDE/>
      <w:autoSpaceDN/>
      <w:adjustRightInd/>
      <w:ind w:right="141"/>
      <w:jc w:val="center"/>
    </w:pPr>
    <w:rPr>
      <w:sz w:val="24"/>
      <w:szCs w:val="24"/>
      <w:lang w:val="uk-UA"/>
    </w:rPr>
  </w:style>
  <w:style w:type="paragraph" w:styleId="3">
    <w:name w:val="Body Text 3"/>
    <w:basedOn w:val="a"/>
    <w:rsid w:val="005A616F"/>
    <w:pPr>
      <w:widowControl/>
      <w:tabs>
        <w:tab w:val="left" w:pos="567"/>
        <w:tab w:val="left" w:pos="709"/>
        <w:tab w:val="left" w:pos="851"/>
      </w:tabs>
      <w:autoSpaceDE/>
      <w:autoSpaceDN/>
      <w:adjustRightInd/>
      <w:ind w:right="141"/>
      <w:jc w:val="both"/>
    </w:pPr>
    <w:rPr>
      <w:sz w:val="24"/>
      <w:szCs w:val="24"/>
      <w:lang w:val="uk-UA"/>
    </w:rPr>
  </w:style>
  <w:style w:type="paragraph" w:styleId="a4">
    <w:name w:val="header"/>
    <w:basedOn w:val="a"/>
    <w:rsid w:val="003A627E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3A627E"/>
  </w:style>
  <w:style w:type="paragraph" w:styleId="a6">
    <w:name w:val="footer"/>
    <w:basedOn w:val="a"/>
    <w:rsid w:val="007D2642"/>
    <w:pPr>
      <w:tabs>
        <w:tab w:val="center" w:pos="4819"/>
        <w:tab w:val="right" w:pos="9639"/>
      </w:tabs>
    </w:pPr>
  </w:style>
  <w:style w:type="paragraph" w:styleId="a7">
    <w:name w:val="Balloon Text"/>
    <w:basedOn w:val="a"/>
    <w:semiHidden/>
    <w:rsid w:val="003201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5973</Words>
  <Characters>3406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</vt:lpstr>
    </vt:vector>
  </TitlesOfParts>
  <Company>Вин_гфу</Company>
  <LinksUpToDate>false</LinksUpToDate>
  <CharactersWithSpaces>9361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Админ1</cp:lastModifiedBy>
  <cp:revision>2</cp:revision>
  <cp:lastPrinted>2016-10-19T07:13:00Z</cp:lastPrinted>
  <dcterms:created xsi:type="dcterms:W3CDTF">2016-10-21T10:24:00Z</dcterms:created>
  <dcterms:modified xsi:type="dcterms:W3CDTF">2016-10-21T10:24:00Z</dcterms:modified>
</cp:coreProperties>
</file>