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7" w:type="dxa"/>
        <w:jc w:val="center"/>
        <w:tblLayout w:type="fixed"/>
        <w:tblLook w:val="0000" w:firstRow="0" w:lastRow="0" w:firstColumn="0" w:lastColumn="0" w:noHBand="0" w:noVBand="0"/>
      </w:tblPr>
      <w:tblGrid>
        <w:gridCol w:w="3654"/>
        <w:gridCol w:w="2910"/>
        <w:gridCol w:w="3443"/>
      </w:tblGrid>
      <w:tr w:rsidR="008F1F28" w:rsidRPr="008F1F28" w:rsidTr="00181751">
        <w:trPr>
          <w:trHeight w:val="2152"/>
          <w:jc w:val="center"/>
        </w:trPr>
        <w:tc>
          <w:tcPr>
            <w:tcW w:w="3654" w:type="dxa"/>
            <w:tcBorders>
              <w:top w:val="nil"/>
              <w:left w:val="nil"/>
              <w:bottom w:val="nil"/>
              <w:right w:val="nil"/>
            </w:tcBorders>
            <w:shd w:val="clear" w:color="000000" w:fill="FFFFFF"/>
          </w:tcPr>
          <w:p w:rsidR="008F1F28" w:rsidRPr="008F1F28" w:rsidRDefault="008F1F28" w:rsidP="003D5A36">
            <w:pPr>
              <w:spacing w:after="0" w:line="240" w:lineRule="auto"/>
              <w:rPr>
                <w:rFonts w:ascii="Times New Roman" w:eastAsia="Calibri" w:hAnsi="Times New Roman" w:cs="Times New Roman"/>
                <w:sz w:val="24"/>
                <w:szCs w:val="24"/>
                <w:lang w:eastAsia="ru-RU"/>
              </w:rPr>
            </w:pPr>
          </w:p>
        </w:tc>
        <w:tc>
          <w:tcPr>
            <w:tcW w:w="2910" w:type="dxa"/>
            <w:tcBorders>
              <w:top w:val="nil"/>
              <w:left w:val="nil"/>
              <w:bottom w:val="nil"/>
              <w:right w:val="nil"/>
            </w:tcBorders>
            <w:shd w:val="clear" w:color="000000" w:fill="FFFFFF"/>
          </w:tcPr>
          <w:p w:rsidR="008F1F28" w:rsidRPr="008F1F28" w:rsidRDefault="008F1F28" w:rsidP="003D5A36">
            <w:pPr>
              <w:spacing w:after="0" w:line="240" w:lineRule="auto"/>
              <w:rPr>
                <w:rFonts w:ascii="Times New Roman" w:eastAsia="Calibri" w:hAnsi="Times New Roman" w:cs="Times New Roman"/>
                <w:sz w:val="24"/>
                <w:szCs w:val="24"/>
                <w:lang w:eastAsia="ru-RU"/>
              </w:rPr>
            </w:pPr>
          </w:p>
        </w:tc>
        <w:tc>
          <w:tcPr>
            <w:tcW w:w="3443" w:type="dxa"/>
            <w:tcBorders>
              <w:top w:val="nil"/>
              <w:left w:val="nil"/>
              <w:bottom w:val="nil"/>
              <w:right w:val="nil"/>
            </w:tcBorders>
            <w:shd w:val="clear" w:color="000000" w:fill="FFFFFF"/>
          </w:tcPr>
          <w:p w:rsidR="008F1F28" w:rsidRPr="008F1F28" w:rsidRDefault="008F1F28" w:rsidP="003D5A36">
            <w:pPr>
              <w:spacing w:after="0" w:line="240" w:lineRule="auto"/>
              <w:rPr>
                <w:rFonts w:ascii="Times New Roman" w:eastAsia="Calibri" w:hAnsi="Times New Roman" w:cs="Times New Roman"/>
                <w:b/>
                <w:sz w:val="24"/>
                <w:szCs w:val="24"/>
                <w:lang w:eastAsia="ru-RU"/>
              </w:rPr>
            </w:pPr>
            <w:r w:rsidRPr="008F1F28">
              <w:rPr>
                <w:rFonts w:ascii="Times New Roman" w:eastAsia="Calibri" w:hAnsi="Times New Roman" w:cs="Times New Roman"/>
                <w:b/>
                <w:sz w:val="24"/>
                <w:szCs w:val="24"/>
                <w:lang w:eastAsia="ru-RU"/>
              </w:rPr>
              <w:t>ЗАТВЕРДЖЕНО</w:t>
            </w:r>
          </w:p>
          <w:p w:rsidR="008F1F28" w:rsidRPr="008F1F28" w:rsidRDefault="008F1F28" w:rsidP="003D5A36">
            <w:pPr>
              <w:spacing w:after="0" w:line="240" w:lineRule="auto"/>
              <w:rPr>
                <w:rFonts w:ascii="Times New Roman" w:eastAsia="Calibri" w:hAnsi="Times New Roman" w:cs="Times New Roman"/>
                <w:b/>
                <w:i/>
                <w:sz w:val="24"/>
                <w:szCs w:val="24"/>
                <w:lang w:eastAsia="ru-RU"/>
              </w:rPr>
            </w:pPr>
            <w:r w:rsidRPr="008F1F28">
              <w:rPr>
                <w:rFonts w:ascii="Times New Roman" w:eastAsia="Calibri" w:hAnsi="Times New Roman" w:cs="Times New Roman"/>
                <w:sz w:val="24"/>
                <w:szCs w:val="24"/>
                <w:lang w:eastAsia="ru-RU"/>
              </w:rPr>
              <w:t xml:space="preserve">Перший заступник </w:t>
            </w:r>
            <w:r w:rsidR="00F72B78">
              <w:rPr>
                <w:rFonts w:ascii="Times New Roman" w:eastAsia="Calibri" w:hAnsi="Times New Roman" w:cs="Times New Roman"/>
                <w:sz w:val="24"/>
                <w:szCs w:val="24"/>
                <w:lang w:eastAsia="ru-RU"/>
              </w:rPr>
              <w:t>Н</w:t>
            </w:r>
            <w:r w:rsidRPr="008F1F28">
              <w:rPr>
                <w:rFonts w:ascii="Times New Roman" w:eastAsia="Calibri" w:hAnsi="Times New Roman" w:cs="Times New Roman"/>
                <w:sz w:val="24"/>
                <w:szCs w:val="24"/>
                <w:lang w:eastAsia="ru-RU"/>
              </w:rPr>
              <w:t xml:space="preserve">ачальника обласної військової  адміністрації </w:t>
            </w:r>
          </w:p>
          <w:p w:rsidR="008F1F28" w:rsidRPr="008F1F28" w:rsidRDefault="008F1F28" w:rsidP="003D5A36">
            <w:pPr>
              <w:spacing w:after="0" w:line="240" w:lineRule="auto"/>
              <w:rPr>
                <w:rFonts w:ascii="Times New Roman" w:eastAsia="Calibri" w:hAnsi="Times New Roman" w:cs="Times New Roman"/>
                <w:i/>
                <w:sz w:val="24"/>
                <w:szCs w:val="24"/>
                <w:lang w:eastAsia="ru-RU"/>
              </w:rPr>
            </w:pPr>
            <w:r w:rsidRPr="008F1F28">
              <w:rPr>
                <w:rFonts w:ascii="Times New Roman" w:eastAsia="Calibri" w:hAnsi="Times New Roman" w:cs="Times New Roman"/>
                <w:sz w:val="24"/>
                <w:szCs w:val="24"/>
                <w:lang w:eastAsia="ru-RU"/>
              </w:rPr>
              <w:t>______________</w:t>
            </w:r>
            <w:r w:rsidRPr="008F1F28">
              <w:rPr>
                <w:rFonts w:ascii="Times New Roman" w:eastAsia="Calibri" w:hAnsi="Times New Roman" w:cs="Times New Roman"/>
                <w:sz w:val="28"/>
                <w:szCs w:val="28"/>
                <w:lang w:eastAsia="ru-RU"/>
              </w:rPr>
              <w:t xml:space="preserve"> </w:t>
            </w:r>
            <w:r w:rsidRPr="008F1F28">
              <w:rPr>
                <w:rFonts w:ascii="Times New Roman" w:eastAsia="Calibri" w:hAnsi="Times New Roman" w:cs="Times New Roman"/>
                <w:b/>
                <w:sz w:val="24"/>
                <w:szCs w:val="24"/>
                <w:lang w:eastAsia="ru-RU"/>
              </w:rPr>
              <w:t>Н. Заболотна</w:t>
            </w:r>
            <w:r w:rsidRPr="008F1F28">
              <w:rPr>
                <w:rFonts w:ascii="Times New Roman" w:eastAsia="Calibri" w:hAnsi="Times New Roman" w:cs="Times New Roman"/>
                <w:sz w:val="28"/>
                <w:szCs w:val="28"/>
                <w:lang w:eastAsia="ru-RU"/>
              </w:rPr>
              <w:t xml:space="preserve">            </w:t>
            </w:r>
          </w:p>
          <w:p w:rsidR="008F1F28" w:rsidRPr="008F1F28" w:rsidRDefault="008F1F28" w:rsidP="003D5A36">
            <w:pPr>
              <w:spacing w:after="0" w:line="240" w:lineRule="auto"/>
              <w:rPr>
                <w:rFonts w:ascii="Times New Roman" w:eastAsia="Calibri" w:hAnsi="Times New Roman" w:cs="Times New Roman"/>
                <w:i/>
                <w:iCs/>
                <w:sz w:val="20"/>
                <w:szCs w:val="20"/>
                <w:lang w:eastAsia="ru-RU"/>
              </w:rPr>
            </w:pPr>
            <w:r w:rsidRPr="008F1F28">
              <w:rPr>
                <w:rFonts w:ascii="Times New Roman" w:eastAsia="Calibri" w:hAnsi="Times New Roman" w:cs="Times New Roman"/>
                <w:i/>
                <w:iCs/>
                <w:sz w:val="20"/>
                <w:szCs w:val="20"/>
                <w:lang w:eastAsia="ru-RU"/>
              </w:rPr>
              <w:t xml:space="preserve">           (підпис)</w:t>
            </w:r>
          </w:p>
          <w:p w:rsidR="008F1F28" w:rsidRPr="008F1F28" w:rsidRDefault="008F1F28" w:rsidP="003D5A36">
            <w:pPr>
              <w:spacing w:after="0" w:line="240" w:lineRule="auto"/>
              <w:rPr>
                <w:rFonts w:ascii="Times New Roman" w:eastAsia="Calibri" w:hAnsi="Times New Roman" w:cs="Times New Roman"/>
                <w:sz w:val="20"/>
                <w:szCs w:val="20"/>
                <w:lang w:eastAsia="ru-RU"/>
              </w:rPr>
            </w:pPr>
            <w:r w:rsidRPr="008F1F28">
              <w:rPr>
                <w:rFonts w:ascii="Times New Roman" w:eastAsia="Calibri" w:hAnsi="Times New Roman" w:cs="Times New Roman"/>
                <w:sz w:val="20"/>
                <w:szCs w:val="20"/>
                <w:lang w:eastAsia="ru-RU"/>
              </w:rPr>
              <w:t>МП</w:t>
            </w:r>
          </w:p>
          <w:p w:rsidR="008F1F28" w:rsidRPr="008F1F28" w:rsidRDefault="008F1F28" w:rsidP="003D5A36">
            <w:pPr>
              <w:spacing w:after="0" w:line="240" w:lineRule="auto"/>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«___»______________ 2024 р.</w:t>
            </w:r>
          </w:p>
        </w:tc>
      </w:tr>
    </w:tbl>
    <w:p w:rsidR="008F1F28" w:rsidRPr="008F1F28" w:rsidRDefault="008F1F28" w:rsidP="008F1F28">
      <w:pPr>
        <w:spacing w:after="0" w:line="240" w:lineRule="auto"/>
        <w:rPr>
          <w:rFonts w:ascii="Times New Roman" w:eastAsia="Calibri" w:hAnsi="Times New Roman" w:cs="Times New Roman"/>
          <w:sz w:val="16"/>
          <w:szCs w:val="16"/>
          <w:lang w:eastAsia="ru-RU"/>
        </w:rPr>
      </w:pPr>
    </w:p>
    <w:p w:rsidR="008F1F28" w:rsidRPr="008F1F28" w:rsidRDefault="008F1F28" w:rsidP="008F1F28">
      <w:pPr>
        <w:spacing w:after="0" w:line="240" w:lineRule="auto"/>
        <w:rPr>
          <w:rFonts w:ascii="Times New Roman" w:eastAsia="Calibri" w:hAnsi="Times New Roman" w:cs="Times New Roman"/>
          <w:sz w:val="16"/>
          <w:szCs w:val="16"/>
          <w:lang w:eastAsia="ru-RU"/>
        </w:rPr>
      </w:pPr>
    </w:p>
    <w:p w:rsidR="008F1F28" w:rsidRPr="008F1F28" w:rsidRDefault="008F1F28" w:rsidP="008F1F28">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b/>
          <w:sz w:val="24"/>
          <w:szCs w:val="24"/>
          <w:lang w:eastAsia="ru-RU"/>
        </w:rPr>
        <w:t>ІНФОРМАЦІЙНА КАРТКА АДМІНІСТРАТИВНОЇ ПОСЛУГИ</w:t>
      </w:r>
    </w:p>
    <w:p w:rsidR="008F1F28" w:rsidRDefault="008F1F28" w:rsidP="008F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8F1F28">
        <w:rPr>
          <w:rFonts w:ascii="Times New Roman" w:eastAsia="Calibri" w:hAnsi="Times New Roman" w:cs="Times New Roman"/>
          <w:sz w:val="24"/>
          <w:szCs w:val="24"/>
          <w:u w:val="single"/>
          <w:lang w:eastAsia="uk-UA"/>
        </w:rPr>
        <w:t>з надання ліцензій на</w:t>
      </w:r>
      <w:r>
        <w:rPr>
          <w:rFonts w:ascii="Times New Roman" w:eastAsia="Calibri" w:hAnsi="Times New Roman" w:cs="Times New Roman"/>
          <w:sz w:val="24"/>
          <w:szCs w:val="24"/>
          <w:u w:val="single"/>
          <w:lang w:eastAsia="uk-UA"/>
        </w:rPr>
        <w:t xml:space="preserve"> розширення провадження освітньої</w:t>
      </w:r>
      <w:r w:rsidRPr="008F1F28">
        <w:rPr>
          <w:rFonts w:ascii="Times New Roman" w:eastAsia="Calibri" w:hAnsi="Times New Roman" w:cs="Times New Roman"/>
          <w:sz w:val="24"/>
          <w:szCs w:val="24"/>
          <w:u w:val="single"/>
          <w:lang w:eastAsia="uk-UA"/>
        </w:rPr>
        <w:t xml:space="preserve"> діяльності</w:t>
      </w:r>
      <w:r>
        <w:rPr>
          <w:rFonts w:ascii="Times New Roman" w:eastAsia="Calibri" w:hAnsi="Times New Roman" w:cs="Times New Roman"/>
          <w:sz w:val="24"/>
          <w:szCs w:val="24"/>
          <w:u w:val="single"/>
          <w:lang w:eastAsia="uk-UA"/>
        </w:rPr>
        <w:t xml:space="preserve"> </w:t>
      </w:r>
      <w:r w:rsidRPr="008F1F28">
        <w:rPr>
          <w:rFonts w:ascii="Times New Roman" w:eastAsia="Calibri" w:hAnsi="Times New Roman" w:cs="Times New Roman"/>
          <w:sz w:val="24"/>
          <w:szCs w:val="24"/>
          <w:u w:val="single"/>
          <w:lang w:eastAsia="uk-UA"/>
        </w:rPr>
        <w:t>за рівнем</w:t>
      </w:r>
      <w:r>
        <w:rPr>
          <w:rFonts w:ascii="Times New Roman" w:eastAsia="Calibri" w:hAnsi="Times New Roman" w:cs="Times New Roman"/>
          <w:sz w:val="24"/>
          <w:szCs w:val="24"/>
          <w:u w:val="single"/>
          <w:lang w:eastAsia="uk-UA"/>
        </w:rPr>
        <w:t xml:space="preserve"> </w:t>
      </w:r>
    </w:p>
    <w:p w:rsidR="008F1F28" w:rsidRDefault="008F1F28" w:rsidP="008F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8F1F28">
        <w:rPr>
          <w:rFonts w:ascii="Times New Roman" w:eastAsia="Calibri" w:hAnsi="Times New Roman" w:cs="Times New Roman"/>
          <w:sz w:val="24"/>
          <w:szCs w:val="24"/>
          <w:u w:val="single"/>
          <w:lang w:eastAsia="uk-UA"/>
        </w:rPr>
        <w:t>дошкільної освіти</w:t>
      </w:r>
      <w:r>
        <w:rPr>
          <w:rFonts w:ascii="Times New Roman" w:eastAsia="Calibri" w:hAnsi="Times New Roman" w:cs="Times New Roman"/>
          <w:sz w:val="24"/>
          <w:szCs w:val="24"/>
          <w:u w:val="single"/>
          <w:lang w:eastAsia="uk-UA"/>
        </w:rPr>
        <w:t xml:space="preserve"> </w:t>
      </w:r>
      <w:r w:rsidRPr="008F1F28">
        <w:rPr>
          <w:rFonts w:ascii="Times New Roman" w:eastAsia="Calibri" w:hAnsi="Times New Roman" w:cs="Times New Roman"/>
          <w:sz w:val="24"/>
          <w:szCs w:val="24"/>
          <w:u w:val="single"/>
          <w:lang w:eastAsia="ru-RU"/>
        </w:rPr>
        <w:t xml:space="preserve">(юридичними та фізичними особами)  </w:t>
      </w:r>
    </w:p>
    <w:p w:rsidR="008F1F28" w:rsidRPr="008F1F28" w:rsidRDefault="008F1F28" w:rsidP="008F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r w:rsidRPr="008F1F28">
        <w:rPr>
          <w:rFonts w:ascii="Times New Roman" w:eastAsia="Calibri" w:hAnsi="Times New Roman" w:cs="Times New Roman"/>
          <w:sz w:val="20"/>
          <w:szCs w:val="20"/>
          <w:lang w:eastAsia="uk-UA"/>
        </w:rPr>
        <w:t>(назва адміністративної послуги)</w:t>
      </w:r>
    </w:p>
    <w:p w:rsidR="008F1F28" w:rsidRPr="008F1F28" w:rsidRDefault="008F1F28" w:rsidP="008F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8F1F28">
        <w:rPr>
          <w:rFonts w:ascii="Times New Roman" w:eastAsia="Calibri" w:hAnsi="Times New Roman" w:cs="Times New Roman"/>
          <w:sz w:val="24"/>
          <w:szCs w:val="24"/>
          <w:lang w:eastAsia="uk-UA"/>
        </w:rPr>
        <w:t>________</w:t>
      </w:r>
      <w:r w:rsidRPr="008F1F28">
        <w:rPr>
          <w:rFonts w:ascii="Times New Roman" w:eastAsia="Calibri" w:hAnsi="Times New Roman" w:cs="Times New Roman"/>
          <w:b/>
          <w:sz w:val="24"/>
          <w:szCs w:val="24"/>
          <w:u w:val="single"/>
          <w:lang w:eastAsia="uk-UA"/>
        </w:rPr>
        <w:t xml:space="preserve"> Вінницька обласна військова адміністрація</w:t>
      </w:r>
      <w:r w:rsidRPr="008F1F28">
        <w:rPr>
          <w:rFonts w:ascii="Times New Roman" w:eastAsia="Calibri" w:hAnsi="Times New Roman" w:cs="Times New Roman"/>
          <w:sz w:val="24"/>
          <w:szCs w:val="24"/>
          <w:lang w:eastAsia="uk-UA"/>
        </w:rPr>
        <w:t>________</w:t>
      </w:r>
    </w:p>
    <w:p w:rsidR="008F1F28" w:rsidRPr="008F1F28" w:rsidRDefault="008F1F28" w:rsidP="008F1F28">
      <w:pPr>
        <w:spacing w:after="0" w:line="240" w:lineRule="auto"/>
        <w:jc w:val="center"/>
        <w:rPr>
          <w:rFonts w:ascii="Times New Roman" w:eastAsia="Calibri" w:hAnsi="Times New Roman" w:cs="Times New Roman"/>
          <w:sz w:val="20"/>
          <w:szCs w:val="20"/>
          <w:lang w:eastAsia="uk-UA"/>
        </w:rPr>
      </w:pPr>
      <w:r w:rsidRPr="008F1F28">
        <w:rPr>
          <w:rFonts w:ascii="Times New Roman" w:eastAsia="Calibri" w:hAnsi="Times New Roman" w:cs="Times New Roman"/>
          <w:sz w:val="20"/>
          <w:szCs w:val="20"/>
          <w:lang w:eastAsia="uk-UA"/>
        </w:rPr>
        <w:t>(найменування суб‘єкта надання адміністративної послуги)</w:t>
      </w:r>
    </w:p>
    <w:p w:rsidR="008F1F28" w:rsidRPr="008F1F28" w:rsidRDefault="008F1F28" w:rsidP="008F1F28">
      <w:pPr>
        <w:spacing w:after="0" w:line="240" w:lineRule="auto"/>
        <w:jc w:val="center"/>
        <w:rPr>
          <w:rFonts w:ascii="Times New Roman" w:eastAsia="Calibri" w:hAnsi="Times New Roman" w:cs="Times New Roman"/>
          <w:sz w:val="20"/>
          <w:szCs w:val="20"/>
          <w:lang w:eastAsia="uk-UA"/>
        </w:rPr>
      </w:pPr>
    </w:p>
    <w:tbl>
      <w:tblPr>
        <w:tblW w:w="10349" w:type="dxa"/>
        <w:tblInd w:w="-176" w:type="dxa"/>
        <w:tblCellMar>
          <w:left w:w="0" w:type="dxa"/>
          <w:right w:w="0" w:type="dxa"/>
        </w:tblCellMar>
        <w:tblLook w:val="0000" w:firstRow="0" w:lastRow="0" w:firstColumn="0" w:lastColumn="0" w:noHBand="0" w:noVBand="0"/>
      </w:tblPr>
      <w:tblGrid>
        <w:gridCol w:w="702"/>
        <w:gridCol w:w="2746"/>
        <w:gridCol w:w="6901"/>
      </w:tblGrid>
      <w:tr w:rsidR="008F1F28" w:rsidRPr="008F1F28" w:rsidTr="00181751">
        <w:trPr>
          <w:trHeight w:val="20"/>
        </w:trPr>
        <w:tc>
          <w:tcPr>
            <w:tcW w:w="1034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6A41D7">
            <w:pPr>
              <w:spacing w:after="0" w:line="240" w:lineRule="auto"/>
              <w:ind w:left="-68" w:right="-68"/>
              <w:jc w:val="center"/>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b/>
                <w:bCs/>
                <w:color w:val="000000"/>
                <w:sz w:val="24"/>
                <w:szCs w:val="24"/>
                <w:lang w:eastAsia="ru-RU"/>
              </w:rPr>
              <w:t xml:space="preserve">Інформація про </w:t>
            </w:r>
            <w:r w:rsidR="006A41D7">
              <w:rPr>
                <w:rFonts w:ascii="Times New Roman" w:eastAsia="Calibri" w:hAnsi="Times New Roman" w:cs="Times New Roman"/>
                <w:b/>
                <w:bCs/>
                <w:color w:val="000000"/>
                <w:sz w:val="24"/>
                <w:szCs w:val="24"/>
                <w:lang w:eastAsia="ru-RU"/>
              </w:rPr>
              <w:t>центр</w:t>
            </w:r>
            <w:r w:rsidRPr="008F1F28">
              <w:rPr>
                <w:rFonts w:ascii="Times New Roman" w:eastAsia="Calibri" w:hAnsi="Times New Roman" w:cs="Times New Roman"/>
                <w:b/>
                <w:bCs/>
                <w:color w:val="000000"/>
                <w:sz w:val="24"/>
                <w:szCs w:val="24"/>
                <w:lang w:eastAsia="ru-RU"/>
              </w:rPr>
              <w:t xml:space="preserve"> надання адміністративної послуги</w:t>
            </w:r>
          </w:p>
        </w:tc>
      </w:tr>
      <w:tr w:rsidR="008F1F28" w:rsidRPr="008F1F28" w:rsidTr="00181751">
        <w:trPr>
          <w:trHeight w:val="20"/>
        </w:trPr>
        <w:tc>
          <w:tcPr>
            <w:tcW w:w="344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6A41D7">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 xml:space="preserve">Найменування </w:t>
            </w:r>
            <w:r w:rsidR="006A41D7">
              <w:rPr>
                <w:rFonts w:ascii="Times New Roman" w:eastAsia="Calibri" w:hAnsi="Times New Roman" w:cs="Times New Roman"/>
                <w:color w:val="000000"/>
                <w:sz w:val="24"/>
                <w:szCs w:val="24"/>
                <w:lang w:eastAsia="ru-RU"/>
              </w:rPr>
              <w:t>центру</w:t>
            </w:r>
            <w:r w:rsidRPr="008F1F28">
              <w:rPr>
                <w:rFonts w:ascii="Times New Roman" w:eastAsia="Calibri" w:hAnsi="Times New Roman" w:cs="Times New Roman"/>
                <w:color w:val="000000"/>
                <w:sz w:val="24"/>
                <w:szCs w:val="24"/>
                <w:lang w:eastAsia="ru-RU"/>
              </w:rPr>
              <w:t xml:space="preserve"> надання адміністративної послуги, в якому здійснюється обслуговування суб’єкта звернення</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F1F28" w:rsidRPr="008F1F28" w:rsidRDefault="008F1F28" w:rsidP="003D5A36">
            <w:pPr>
              <w:spacing w:after="0" w:line="240" w:lineRule="auto"/>
              <w:ind w:left="-68" w:right="-68"/>
              <w:jc w:val="center"/>
              <w:rPr>
                <w:rFonts w:ascii="Times New Roman" w:eastAsia="Times New Roman" w:hAnsi="Times New Roman" w:cs="Times New Roman"/>
                <w:bCs/>
                <w:sz w:val="24"/>
                <w:szCs w:val="24"/>
              </w:rPr>
            </w:pPr>
            <w:r w:rsidRPr="008F1F28">
              <w:rPr>
                <w:rFonts w:ascii="Times New Roman" w:eastAsia="Times New Roman" w:hAnsi="Times New Roman" w:cs="Times New Roman"/>
                <w:bCs/>
                <w:sz w:val="24"/>
                <w:szCs w:val="24"/>
              </w:rPr>
              <w:t xml:space="preserve">Центр адміністративних послуг «Прозорий офіс» </w:t>
            </w:r>
          </w:p>
          <w:p w:rsidR="008F1F28" w:rsidRPr="008F1F28" w:rsidRDefault="008F1F28" w:rsidP="003D5A36">
            <w:pPr>
              <w:spacing w:after="0" w:line="240" w:lineRule="auto"/>
              <w:ind w:left="-68" w:right="-68"/>
              <w:jc w:val="center"/>
              <w:rPr>
                <w:rFonts w:ascii="Times New Roman" w:eastAsia="Calibri" w:hAnsi="Times New Roman" w:cs="Times New Roman"/>
                <w:color w:val="000000"/>
                <w:sz w:val="24"/>
                <w:szCs w:val="24"/>
                <w:lang w:eastAsia="ru-RU"/>
              </w:rPr>
            </w:pPr>
            <w:r w:rsidRPr="008F1F28">
              <w:rPr>
                <w:rFonts w:ascii="Times New Roman" w:eastAsia="Times New Roman" w:hAnsi="Times New Roman" w:cs="Times New Roman"/>
                <w:bCs/>
                <w:sz w:val="24"/>
                <w:szCs w:val="24"/>
              </w:rPr>
              <w:t>Вінницької міської ради</w:t>
            </w: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1.</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12"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sz w:val="24"/>
                <w:szCs w:val="24"/>
              </w:rPr>
              <w:t>Місцезнаходження центрів надання адміністративної послуги</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rPr>
                <w:rFonts w:ascii="Times New Roman" w:eastAsia="Times New Roman" w:hAnsi="Times New Roman" w:cs="Times New Roman"/>
                <w:iCs/>
              </w:rPr>
            </w:pPr>
            <w:r w:rsidRPr="008F1F28">
              <w:rPr>
                <w:rFonts w:ascii="Times New Roman" w:eastAsia="Times New Roman" w:hAnsi="Times New Roman" w:cs="Times New Roman"/>
                <w:iCs/>
                <w:sz w:val="24"/>
                <w:szCs w:val="24"/>
              </w:rPr>
              <w:t xml:space="preserve">                               </w:t>
            </w:r>
            <w:r w:rsidRPr="008F1F28">
              <w:rPr>
                <w:rFonts w:ascii="Times New Roman" w:eastAsia="Times New Roman" w:hAnsi="Times New Roman" w:cs="Times New Roman"/>
                <w:iCs/>
              </w:rPr>
              <w:t>м. Вінниця, вул. Соборна,59</w:t>
            </w:r>
          </w:p>
          <w:p w:rsidR="008F1F28" w:rsidRPr="008F1F28" w:rsidRDefault="00566DC9" w:rsidP="003D5A36">
            <w:pPr>
              <w:spacing w:after="0" w:line="240" w:lineRule="auto"/>
              <w:jc w:val="center"/>
              <w:rPr>
                <w:rFonts w:ascii="Times New Roman" w:eastAsia="Times New Roman" w:hAnsi="Times New Roman" w:cs="Times New Roman"/>
                <w:lang w:eastAsia="ru-RU"/>
              </w:rPr>
            </w:pPr>
            <w:hyperlink r:id="rId5" w:history="1">
              <w:r w:rsidR="008F1F28" w:rsidRPr="008F1F28">
                <w:rPr>
                  <w:rFonts w:ascii="Times New Roman" w:eastAsia="Times New Roman" w:hAnsi="Times New Roman" w:cs="Times New Roman"/>
                  <w:lang w:eastAsia="ru-RU"/>
                </w:rPr>
                <w:t xml:space="preserve">м. Вінниця, вул. Замостянська,7 </w:t>
              </w:r>
            </w:hyperlink>
          </w:p>
          <w:p w:rsidR="008F1F28" w:rsidRPr="008F1F28" w:rsidRDefault="008F1F28" w:rsidP="003D5A36">
            <w:pPr>
              <w:spacing w:after="0" w:line="240" w:lineRule="auto"/>
              <w:jc w:val="center"/>
              <w:rPr>
                <w:rFonts w:ascii="Times New Roman" w:eastAsia="Times New Roman" w:hAnsi="Times New Roman" w:cs="Times New Roman"/>
                <w:lang w:eastAsia="ru-RU"/>
              </w:rPr>
            </w:pPr>
            <w:r w:rsidRPr="008F1F28">
              <w:rPr>
                <w:rFonts w:ascii="Times New Roman" w:eastAsia="Times New Roman" w:hAnsi="Times New Roman" w:cs="Times New Roman"/>
                <w:lang w:eastAsia="ru-RU"/>
              </w:rPr>
              <w:t>м</w:t>
            </w:r>
            <w:hyperlink r:id="rId6" w:history="1">
              <w:r w:rsidRPr="008F1F28">
                <w:rPr>
                  <w:rFonts w:ascii="Times New Roman" w:eastAsia="Times New Roman" w:hAnsi="Times New Roman" w:cs="Times New Roman"/>
                  <w:lang w:eastAsia="ru-RU"/>
                </w:rPr>
                <w:t xml:space="preserve">. Вінниця, вул. Брацлавська,85 </w:t>
              </w:r>
            </w:hyperlink>
          </w:p>
          <w:p w:rsidR="008F1F28" w:rsidRPr="008F1F28" w:rsidRDefault="00566DC9" w:rsidP="003D5A36">
            <w:pPr>
              <w:spacing w:after="0" w:line="240" w:lineRule="auto"/>
              <w:jc w:val="center"/>
              <w:rPr>
                <w:rFonts w:ascii="Times New Roman" w:eastAsia="Calibri" w:hAnsi="Times New Roman" w:cs="Times New Roman"/>
                <w:sz w:val="24"/>
                <w:szCs w:val="24"/>
                <w:lang w:eastAsia="ru-RU"/>
              </w:rPr>
            </w:pPr>
            <w:hyperlink r:id="rId7" w:history="1">
              <w:r w:rsidR="008F1F28" w:rsidRPr="008F1F28">
                <w:rPr>
                  <w:rFonts w:ascii="Times New Roman" w:eastAsia="Times New Roman" w:hAnsi="Times New Roman" w:cs="Times New Roman"/>
                  <w:lang w:eastAsia="ru-RU"/>
                </w:rPr>
                <w:t>м. Вінниця, пр. Космонавтів,30</w:t>
              </w:r>
            </w:hyperlink>
            <w:r w:rsidR="008F1F28" w:rsidRPr="008F1F28">
              <w:rPr>
                <w:rFonts w:ascii="Times New Roman" w:eastAsia="Calibri" w:hAnsi="Times New Roman" w:cs="Times New Roman"/>
                <w:sz w:val="24"/>
                <w:szCs w:val="24"/>
                <w:lang w:eastAsia="ru-RU"/>
              </w:rPr>
              <w:t xml:space="preserve"> </w:t>
            </w: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2.</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12"/>
              <w:rPr>
                <w:rFonts w:ascii="Times New Roman" w:eastAsia="Calibri" w:hAnsi="Times New Roman" w:cs="Times New Roman"/>
                <w:spacing w:val="-1"/>
                <w:sz w:val="24"/>
                <w:szCs w:val="24"/>
                <w:lang w:eastAsia="ru-RU"/>
              </w:rPr>
            </w:pPr>
            <w:r w:rsidRPr="008F1F28">
              <w:rPr>
                <w:rFonts w:ascii="Times New Roman" w:eastAsia="Calibri" w:hAnsi="Times New Roman" w:cs="Times New Roman"/>
                <w:spacing w:val="-2"/>
                <w:sz w:val="24"/>
                <w:szCs w:val="24"/>
                <w:lang w:eastAsia="ru-RU"/>
              </w:rPr>
              <w:t xml:space="preserve">Інформація щодо режиму роботи центрів </w:t>
            </w:r>
            <w:r w:rsidRPr="008F1F28">
              <w:rPr>
                <w:rFonts w:ascii="Times New Roman" w:eastAsia="Calibri" w:hAnsi="Times New Roman" w:cs="Times New Roman"/>
                <w:spacing w:val="-1"/>
                <w:sz w:val="24"/>
                <w:szCs w:val="24"/>
                <w:lang w:eastAsia="ru-RU"/>
              </w:rPr>
              <w:t xml:space="preserve">надання </w:t>
            </w:r>
          </w:p>
          <w:p w:rsidR="008F1F28" w:rsidRPr="008F1F28" w:rsidRDefault="008F1F28" w:rsidP="003D5A36">
            <w:pPr>
              <w:spacing w:after="0" w:line="240" w:lineRule="auto"/>
              <w:ind w:left="12"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spacing w:val="-1"/>
                <w:sz w:val="24"/>
                <w:szCs w:val="24"/>
                <w:lang w:eastAsia="ru-RU"/>
              </w:rPr>
              <w:t>адміністративної послуги</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pStyle w:val="a3"/>
              <w:rPr>
                <w:rFonts w:ascii="Times New Roman" w:hAnsi="Times New Roman" w:cs="Times New Roman"/>
                <w:i/>
              </w:rPr>
            </w:pPr>
            <w:r w:rsidRPr="008F1F28">
              <w:rPr>
                <w:rFonts w:ascii="Times New Roman" w:hAnsi="Times New Roman" w:cs="Times New Roman"/>
                <w:i/>
              </w:rPr>
              <w:t xml:space="preserve">Режим роботи центрального відділення Центру та відділення </w:t>
            </w:r>
          </w:p>
          <w:p w:rsidR="008F1F28" w:rsidRPr="008F1F28" w:rsidRDefault="008F1F28" w:rsidP="003D5A36">
            <w:pPr>
              <w:pStyle w:val="a3"/>
              <w:rPr>
                <w:rFonts w:ascii="Times New Roman" w:hAnsi="Times New Roman" w:cs="Times New Roman"/>
                <w:i/>
              </w:rPr>
            </w:pPr>
            <w:r w:rsidRPr="008F1F28">
              <w:rPr>
                <w:rFonts w:ascii="Times New Roman" w:hAnsi="Times New Roman" w:cs="Times New Roman"/>
                <w:i/>
              </w:rPr>
              <w:t>Замостя:</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Пн-Вт. з 09.00 год. до 17.00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w:t>
            </w:r>
            <w:proofErr w:type="spellStart"/>
            <w:r w:rsidRPr="008F1F28">
              <w:rPr>
                <w:rFonts w:ascii="Times New Roman" w:hAnsi="Times New Roman" w:cs="Times New Roman"/>
              </w:rPr>
              <w:t>Ср</w:t>
            </w:r>
            <w:proofErr w:type="spellEnd"/>
            <w:r w:rsidRPr="008F1F28">
              <w:rPr>
                <w:rFonts w:ascii="Times New Roman" w:hAnsi="Times New Roman" w:cs="Times New Roman"/>
              </w:rPr>
              <w:t>. з 09.00 год. до 19.00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w:t>
            </w:r>
            <w:proofErr w:type="spellStart"/>
            <w:r w:rsidRPr="008F1F28">
              <w:rPr>
                <w:rFonts w:ascii="Times New Roman" w:hAnsi="Times New Roman" w:cs="Times New Roman"/>
              </w:rPr>
              <w:t>Чт</w:t>
            </w:r>
            <w:proofErr w:type="spellEnd"/>
            <w:r w:rsidRPr="008F1F28">
              <w:rPr>
                <w:rFonts w:ascii="Times New Roman" w:hAnsi="Times New Roman" w:cs="Times New Roman"/>
              </w:rPr>
              <w:t>. з 09.00 год. до 17.00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w:t>
            </w:r>
            <w:proofErr w:type="spellStart"/>
            <w:r w:rsidRPr="008F1F28">
              <w:rPr>
                <w:rFonts w:ascii="Times New Roman" w:hAnsi="Times New Roman" w:cs="Times New Roman"/>
              </w:rPr>
              <w:t>Пт</w:t>
            </w:r>
            <w:proofErr w:type="spellEnd"/>
            <w:r w:rsidRPr="008F1F28">
              <w:rPr>
                <w:rFonts w:ascii="Times New Roman" w:hAnsi="Times New Roman" w:cs="Times New Roman"/>
              </w:rPr>
              <w:t>. з 09.00 год. до 16.00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w:t>
            </w:r>
            <w:proofErr w:type="spellStart"/>
            <w:r w:rsidRPr="008F1F28">
              <w:rPr>
                <w:rFonts w:ascii="Times New Roman" w:hAnsi="Times New Roman" w:cs="Times New Roman"/>
              </w:rPr>
              <w:t>Сб</w:t>
            </w:r>
            <w:proofErr w:type="spellEnd"/>
            <w:r w:rsidRPr="008F1F28">
              <w:rPr>
                <w:rFonts w:ascii="Times New Roman" w:hAnsi="Times New Roman" w:cs="Times New Roman"/>
              </w:rPr>
              <w:t>. з 09.00 год. до 14.00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вихідні дні – неділя, святкові та неробочі дні.</w:t>
            </w:r>
          </w:p>
          <w:p w:rsidR="008F1F28" w:rsidRPr="008F1F28" w:rsidRDefault="008F1F28" w:rsidP="003D5A36">
            <w:pPr>
              <w:pStyle w:val="a3"/>
              <w:rPr>
                <w:rFonts w:ascii="Times New Roman" w:hAnsi="Times New Roman" w:cs="Times New Roman"/>
                <w:i/>
              </w:rPr>
            </w:pPr>
            <w:r w:rsidRPr="008F1F28">
              <w:rPr>
                <w:rFonts w:ascii="Times New Roman" w:hAnsi="Times New Roman" w:cs="Times New Roman"/>
                <w:i/>
              </w:rPr>
              <w:t>Режим роботи територіальних відділень Центру Вишенька та Старе місто:</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Пн-Вт. з 09.00 год. до 17.00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w:t>
            </w:r>
            <w:proofErr w:type="spellStart"/>
            <w:r w:rsidRPr="008F1F28">
              <w:rPr>
                <w:rFonts w:ascii="Times New Roman" w:hAnsi="Times New Roman" w:cs="Times New Roman"/>
              </w:rPr>
              <w:t>Ср</w:t>
            </w:r>
            <w:proofErr w:type="spellEnd"/>
            <w:r w:rsidRPr="008F1F28">
              <w:rPr>
                <w:rFonts w:ascii="Times New Roman" w:hAnsi="Times New Roman" w:cs="Times New Roman"/>
              </w:rPr>
              <w:t>. з 09.00 год. до 19.00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w:t>
            </w:r>
            <w:proofErr w:type="spellStart"/>
            <w:r w:rsidRPr="008F1F28">
              <w:rPr>
                <w:rFonts w:ascii="Times New Roman" w:hAnsi="Times New Roman" w:cs="Times New Roman"/>
              </w:rPr>
              <w:t>Чт</w:t>
            </w:r>
            <w:proofErr w:type="spellEnd"/>
            <w:r w:rsidRPr="008F1F28">
              <w:rPr>
                <w:rFonts w:ascii="Times New Roman" w:hAnsi="Times New Roman" w:cs="Times New Roman"/>
              </w:rPr>
              <w:t>. з 09.00 год. до 17.00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w:t>
            </w:r>
            <w:proofErr w:type="spellStart"/>
            <w:r w:rsidRPr="008F1F28">
              <w:rPr>
                <w:rFonts w:ascii="Times New Roman" w:hAnsi="Times New Roman" w:cs="Times New Roman"/>
              </w:rPr>
              <w:t>Пт</w:t>
            </w:r>
            <w:proofErr w:type="spellEnd"/>
            <w:r w:rsidRPr="008F1F28">
              <w:rPr>
                <w:rFonts w:ascii="Times New Roman" w:hAnsi="Times New Roman" w:cs="Times New Roman"/>
              </w:rPr>
              <w:t>. з 09.00 год. до 16.00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вихідні дні – субота, неділя, святкові та неробочі дні.</w:t>
            </w:r>
          </w:p>
          <w:p w:rsidR="008F1F28" w:rsidRPr="008F1F28" w:rsidRDefault="008F1F28" w:rsidP="003D5A36">
            <w:pPr>
              <w:pStyle w:val="a3"/>
              <w:rPr>
                <w:rFonts w:ascii="Times New Roman" w:hAnsi="Times New Roman" w:cs="Times New Roman"/>
                <w:b/>
              </w:rPr>
            </w:pPr>
            <w:r w:rsidRPr="008F1F28">
              <w:rPr>
                <w:rFonts w:ascii="Times New Roman" w:hAnsi="Times New Roman" w:cs="Times New Roman"/>
                <w:b/>
              </w:rPr>
              <w:t>На період воєнного стану встановлено тимчасовий режим роботи:</w:t>
            </w:r>
          </w:p>
          <w:p w:rsidR="008F1F28" w:rsidRPr="008F1F28" w:rsidRDefault="008F1F28" w:rsidP="003D5A36">
            <w:pPr>
              <w:pStyle w:val="a3"/>
              <w:rPr>
                <w:rFonts w:ascii="Times New Roman" w:hAnsi="Times New Roman" w:cs="Times New Roman"/>
                <w:sz w:val="24"/>
                <w:szCs w:val="24"/>
                <w:lang w:eastAsia="ru-RU"/>
              </w:rPr>
            </w:pPr>
            <w:r w:rsidRPr="008F1F28">
              <w:rPr>
                <w:rFonts w:ascii="Times New Roman" w:hAnsi="Times New Roman" w:cs="Times New Roman"/>
                <w:i/>
              </w:rPr>
              <w:t>Центральне відділення Центру та відділення Замостя</w:t>
            </w:r>
            <w:r w:rsidRPr="008F1F28">
              <w:rPr>
                <w:rFonts w:ascii="Times New Roman" w:hAnsi="Times New Roman" w:cs="Times New Roman"/>
              </w:rPr>
              <w:t>:</w:t>
            </w:r>
          </w:p>
          <w:p w:rsidR="008F1F28" w:rsidRPr="008F1F28" w:rsidRDefault="008F1F28" w:rsidP="003D5A36">
            <w:pPr>
              <w:pStyle w:val="1"/>
              <w:ind w:firstLine="252"/>
              <w:rPr>
                <w:rFonts w:ascii="Times New Roman" w:hAnsi="Times New Roman"/>
                <w:lang w:val="uk-UA"/>
              </w:rPr>
            </w:pPr>
            <w:r w:rsidRPr="008F1F28">
              <w:rPr>
                <w:rFonts w:ascii="Times New Roman" w:hAnsi="Times New Roman"/>
                <w:lang w:val="uk-UA"/>
              </w:rPr>
              <w:t>– Пн-Вт. з 08.30 год. до 16.00 год., без перерви;</w:t>
            </w:r>
          </w:p>
          <w:p w:rsidR="008F1F28" w:rsidRPr="008F1F28" w:rsidRDefault="008F1F28" w:rsidP="003D5A36">
            <w:pPr>
              <w:pStyle w:val="1"/>
              <w:ind w:firstLine="252"/>
              <w:rPr>
                <w:rFonts w:ascii="Times New Roman" w:hAnsi="Times New Roman"/>
                <w:lang w:val="uk-UA"/>
              </w:rPr>
            </w:pPr>
            <w:r w:rsidRPr="008F1F28">
              <w:rPr>
                <w:rFonts w:ascii="Times New Roman" w:hAnsi="Times New Roman"/>
                <w:lang w:val="uk-UA"/>
              </w:rPr>
              <w:t xml:space="preserve">– </w:t>
            </w:r>
            <w:proofErr w:type="spellStart"/>
            <w:r w:rsidRPr="008F1F28">
              <w:rPr>
                <w:rFonts w:ascii="Times New Roman" w:hAnsi="Times New Roman"/>
                <w:lang w:val="uk-UA"/>
              </w:rPr>
              <w:t>Ср</w:t>
            </w:r>
            <w:proofErr w:type="spellEnd"/>
            <w:r w:rsidRPr="008F1F28">
              <w:rPr>
                <w:rFonts w:ascii="Times New Roman" w:hAnsi="Times New Roman"/>
                <w:lang w:val="uk-UA"/>
              </w:rPr>
              <w:t>. з 08.30 год. до 19.00 год., без перерви;</w:t>
            </w:r>
          </w:p>
          <w:p w:rsidR="008F1F28" w:rsidRPr="008F1F28" w:rsidRDefault="008F1F28" w:rsidP="003D5A36">
            <w:pPr>
              <w:pStyle w:val="1"/>
              <w:ind w:firstLine="252"/>
              <w:rPr>
                <w:rFonts w:ascii="Times New Roman" w:hAnsi="Times New Roman"/>
                <w:lang w:val="uk-UA"/>
              </w:rPr>
            </w:pPr>
            <w:r w:rsidRPr="008F1F28">
              <w:rPr>
                <w:rFonts w:ascii="Times New Roman" w:hAnsi="Times New Roman"/>
                <w:lang w:val="uk-UA"/>
              </w:rPr>
              <w:t xml:space="preserve">– </w:t>
            </w:r>
            <w:proofErr w:type="spellStart"/>
            <w:r w:rsidRPr="008F1F28">
              <w:rPr>
                <w:rFonts w:ascii="Times New Roman" w:hAnsi="Times New Roman"/>
                <w:lang w:val="uk-UA"/>
              </w:rPr>
              <w:t>Чт-Пт</w:t>
            </w:r>
            <w:proofErr w:type="spellEnd"/>
            <w:r w:rsidRPr="008F1F28">
              <w:rPr>
                <w:rFonts w:ascii="Times New Roman" w:hAnsi="Times New Roman"/>
                <w:lang w:val="uk-UA"/>
              </w:rPr>
              <w:t>. з 08.30 год. до 16.00 год., без перерви;</w:t>
            </w:r>
          </w:p>
          <w:p w:rsidR="008F1F28" w:rsidRPr="008F1F28" w:rsidRDefault="008F1F28" w:rsidP="003D5A36">
            <w:pPr>
              <w:pStyle w:val="1"/>
              <w:ind w:firstLine="252"/>
              <w:rPr>
                <w:rFonts w:ascii="Times New Roman" w:hAnsi="Times New Roman"/>
                <w:lang w:val="uk-UA"/>
              </w:rPr>
            </w:pPr>
            <w:r w:rsidRPr="008F1F28">
              <w:rPr>
                <w:rFonts w:ascii="Times New Roman" w:hAnsi="Times New Roman"/>
                <w:lang w:val="uk-UA"/>
              </w:rPr>
              <w:t xml:space="preserve">– </w:t>
            </w:r>
            <w:proofErr w:type="spellStart"/>
            <w:r w:rsidRPr="008F1F28">
              <w:rPr>
                <w:rFonts w:ascii="Times New Roman" w:hAnsi="Times New Roman"/>
                <w:lang w:val="uk-UA"/>
              </w:rPr>
              <w:t>Сб</w:t>
            </w:r>
            <w:proofErr w:type="spellEnd"/>
            <w:r w:rsidRPr="008F1F28">
              <w:rPr>
                <w:rFonts w:ascii="Times New Roman" w:hAnsi="Times New Roman"/>
                <w:lang w:val="uk-UA"/>
              </w:rPr>
              <w:t>. з 09.00 год. до 14.00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вихідні дні – неділя, святкові та неробочі дні.</w:t>
            </w:r>
          </w:p>
          <w:p w:rsidR="008F1F28" w:rsidRPr="008F1F28" w:rsidRDefault="008F1F28" w:rsidP="003D5A36">
            <w:pPr>
              <w:pStyle w:val="a3"/>
              <w:rPr>
                <w:rFonts w:ascii="Times New Roman" w:hAnsi="Times New Roman" w:cs="Times New Roman"/>
                <w:sz w:val="24"/>
                <w:szCs w:val="24"/>
              </w:rPr>
            </w:pPr>
            <w:r w:rsidRPr="008F1F28">
              <w:rPr>
                <w:rFonts w:ascii="Times New Roman" w:hAnsi="Times New Roman" w:cs="Times New Roman"/>
                <w:i/>
              </w:rPr>
              <w:t>Територіальні відділення Центру Вишенька та Старе місто:</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Пн-Вт. з 08.30 год. до 16.00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w:t>
            </w:r>
            <w:proofErr w:type="spellStart"/>
            <w:r w:rsidRPr="008F1F28">
              <w:rPr>
                <w:rFonts w:ascii="Times New Roman" w:hAnsi="Times New Roman" w:cs="Times New Roman"/>
              </w:rPr>
              <w:t>Ср</w:t>
            </w:r>
            <w:proofErr w:type="spellEnd"/>
            <w:r w:rsidRPr="008F1F28">
              <w:rPr>
                <w:rFonts w:ascii="Times New Roman" w:hAnsi="Times New Roman" w:cs="Times New Roman"/>
              </w:rPr>
              <w:t>. з 08.30 год. до 19.00 год., без перерви;</w:t>
            </w:r>
          </w:p>
          <w:p w:rsidR="008F1F28" w:rsidRPr="008F1F28" w:rsidRDefault="008F1F28" w:rsidP="003D5A36">
            <w:pPr>
              <w:pStyle w:val="a3"/>
              <w:rPr>
                <w:rFonts w:ascii="Times New Roman" w:hAnsi="Times New Roman" w:cs="Times New Roman"/>
              </w:rPr>
            </w:pPr>
            <w:r w:rsidRPr="008F1F28">
              <w:rPr>
                <w:rFonts w:ascii="Times New Roman" w:hAnsi="Times New Roman" w:cs="Times New Roman"/>
              </w:rPr>
              <w:t xml:space="preserve">    – </w:t>
            </w:r>
            <w:proofErr w:type="spellStart"/>
            <w:r w:rsidRPr="008F1F28">
              <w:rPr>
                <w:rFonts w:ascii="Times New Roman" w:hAnsi="Times New Roman" w:cs="Times New Roman"/>
              </w:rPr>
              <w:t>Чт-Пт</w:t>
            </w:r>
            <w:proofErr w:type="spellEnd"/>
            <w:r w:rsidRPr="008F1F28">
              <w:rPr>
                <w:rFonts w:ascii="Times New Roman" w:hAnsi="Times New Roman" w:cs="Times New Roman"/>
              </w:rPr>
              <w:t>. з 08.30 год. до 16.00 год., без перерви;</w:t>
            </w:r>
          </w:p>
          <w:p w:rsidR="008F1F28" w:rsidRDefault="008F1F28" w:rsidP="003D5A36">
            <w:pPr>
              <w:pStyle w:val="a3"/>
              <w:rPr>
                <w:rFonts w:eastAsia="Calibri"/>
                <w:b/>
                <w:sz w:val="24"/>
                <w:szCs w:val="24"/>
                <w:lang w:eastAsia="ru-RU"/>
              </w:rPr>
            </w:pPr>
            <w:r w:rsidRPr="008F1F28">
              <w:rPr>
                <w:rFonts w:ascii="Times New Roman" w:hAnsi="Times New Roman" w:cs="Times New Roman"/>
              </w:rPr>
              <w:t xml:space="preserve">    вихідні дні – субота, неділя, святкові та неробочі дні.</w:t>
            </w:r>
            <w:r w:rsidRPr="008F1F28">
              <w:rPr>
                <w:rFonts w:eastAsia="Calibri"/>
                <w:b/>
                <w:sz w:val="24"/>
                <w:szCs w:val="24"/>
                <w:lang w:eastAsia="ru-RU"/>
              </w:rPr>
              <w:t xml:space="preserve"> </w:t>
            </w:r>
          </w:p>
          <w:p w:rsidR="00866814" w:rsidRPr="008F1F28" w:rsidRDefault="00866814" w:rsidP="003D5A36">
            <w:pPr>
              <w:pStyle w:val="a3"/>
              <w:rPr>
                <w:rFonts w:eastAsia="Calibri"/>
                <w:b/>
                <w:sz w:val="24"/>
                <w:szCs w:val="24"/>
                <w:lang w:eastAsia="ru-RU"/>
              </w:rPr>
            </w:pPr>
          </w:p>
        </w:tc>
      </w:tr>
      <w:tr w:rsidR="008F1F28" w:rsidRPr="008F1F28" w:rsidTr="00181751">
        <w:trPr>
          <w:trHeight w:val="1113"/>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lastRenderedPageBreak/>
              <w:t>3.</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Телефон/факс (довідки), адреса </w:t>
            </w:r>
          </w:p>
          <w:p w:rsidR="008F1F28" w:rsidRPr="008F1F28" w:rsidRDefault="008F1F28" w:rsidP="003D5A36">
            <w:pPr>
              <w:spacing w:after="0" w:line="240" w:lineRule="auto"/>
              <w:rPr>
                <w:rFonts w:ascii="Times New Roman" w:eastAsia="Calibri" w:hAnsi="Times New Roman" w:cs="Times New Roman"/>
                <w:spacing w:val="-2"/>
                <w:sz w:val="24"/>
                <w:szCs w:val="24"/>
                <w:lang w:eastAsia="ru-RU"/>
              </w:rPr>
            </w:pPr>
            <w:r w:rsidRPr="008F1F28">
              <w:rPr>
                <w:rFonts w:ascii="Times New Roman" w:eastAsia="Calibri" w:hAnsi="Times New Roman" w:cs="Times New Roman"/>
                <w:spacing w:val="-2"/>
                <w:sz w:val="24"/>
                <w:szCs w:val="24"/>
                <w:lang w:eastAsia="ru-RU"/>
              </w:rPr>
              <w:t xml:space="preserve">електронної пошти та веб-сайт центрів надання </w:t>
            </w: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sz w:val="24"/>
                <w:szCs w:val="24"/>
                <w:lang w:eastAsia="ru-RU"/>
              </w:rPr>
              <w:t>адміністративної послуги</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F1F28" w:rsidRPr="008F1F28" w:rsidRDefault="008F1F28" w:rsidP="003D5A36">
            <w:pPr>
              <w:tabs>
                <w:tab w:val="left" w:pos="383"/>
              </w:tabs>
              <w:spacing w:after="0" w:line="240" w:lineRule="auto"/>
              <w:contextualSpacing/>
              <w:rPr>
                <w:rFonts w:ascii="Times New Roman" w:eastAsia="Times New Roman" w:hAnsi="Times New Roman" w:cs="Times New Roman"/>
                <w:iCs/>
                <w:lang w:eastAsia="ru-RU"/>
              </w:rPr>
            </w:pPr>
            <w:r w:rsidRPr="008F1F28">
              <w:rPr>
                <w:rFonts w:ascii="Times New Roman" w:eastAsia="Times New Roman" w:hAnsi="Times New Roman" w:cs="Times New Roman"/>
                <w:iCs/>
                <w:lang w:eastAsia="ru-RU"/>
              </w:rPr>
              <w:t xml:space="preserve">Центральне відділення: </w:t>
            </w:r>
          </w:p>
          <w:p w:rsidR="008F1F28" w:rsidRPr="008F1F28" w:rsidRDefault="008F1F28" w:rsidP="003D5A36">
            <w:pPr>
              <w:tabs>
                <w:tab w:val="left" w:pos="383"/>
              </w:tabs>
              <w:spacing w:after="0" w:line="240" w:lineRule="auto"/>
              <w:contextualSpacing/>
              <w:rPr>
                <w:rFonts w:ascii="Times New Roman" w:eastAsia="Times New Roman" w:hAnsi="Times New Roman" w:cs="Times New Roman"/>
                <w:iCs/>
                <w:lang w:eastAsia="ru-RU"/>
              </w:rPr>
            </w:pPr>
            <w:r w:rsidRPr="008F1F28">
              <w:rPr>
                <w:rFonts w:ascii="Times New Roman" w:eastAsia="Times New Roman" w:hAnsi="Times New Roman" w:cs="Times New Roman"/>
                <w:iCs/>
                <w:lang w:eastAsia="ru-RU"/>
              </w:rPr>
              <w:t>(</w:t>
            </w:r>
            <w:r w:rsidRPr="008F1F28">
              <w:rPr>
                <w:rFonts w:ascii="Times New Roman" w:eastAsia="Times New Roman" w:hAnsi="Times New Roman" w:cs="Times New Roman"/>
                <w:lang w:eastAsia="ru-RU"/>
              </w:rPr>
              <w:t>0432)655050; (067)0002661; (073)0002661;</w:t>
            </w:r>
          </w:p>
          <w:p w:rsidR="008F1F28" w:rsidRPr="008F1F28" w:rsidRDefault="008F1F28" w:rsidP="003D5A36">
            <w:pPr>
              <w:tabs>
                <w:tab w:val="left" w:pos="383"/>
              </w:tabs>
              <w:spacing w:after="0" w:line="240" w:lineRule="auto"/>
              <w:contextualSpacing/>
              <w:rPr>
                <w:rFonts w:ascii="Times New Roman" w:eastAsia="Times New Roman" w:hAnsi="Times New Roman" w:cs="Times New Roman"/>
                <w:lang w:eastAsia="ru-RU"/>
              </w:rPr>
            </w:pPr>
            <w:r w:rsidRPr="008F1F28">
              <w:rPr>
                <w:rFonts w:ascii="Times New Roman" w:eastAsia="Times New Roman" w:hAnsi="Times New Roman" w:cs="Times New Roman"/>
                <w:lang w:eastAsia="ru-RU"/>
              </w:rPr>
              <w:t>Відділення «Вишенька»:</w:t>
            </w:r>
          </w:p>
          <w:p w:rsidR="008F1F28" w:rsidRPr="008F1F28" w:rsidRDefault="008F1F28" w:rsidP="003D5A36">
            <w:pPr>
              <w:tabs>
                <w:tab w:val="left" w:pos="383"/>
              </w:tabs>
              <w:spacing w:after="0" w:line="240" w:lineRule="auto"/>
              <w:contextualSpacing/>
              <w:rPr>
                <w:rFonts w:ascii="Times New Roman" w:eastAsia="Times New Roman" w:hAnsi="Times New Roman" w:cs="Times New Roman"/>
                <w:lang w:eastAsia="ru-RU"/>
              </w:rPr>
            </w:pPr>
            <w:r w:rsidRPr="008F1F28">
              <w:rPr>
                <w:rFonts w:ascii="Times New Roman" w:eastAsia="Times New Roman" w:hAnsi="Times New Roman" w:cs="Times New Roman"/>
                <w:lang w:eastAsia="ru-RU"/>
              </w:rPr>
              <w:t>(0432)509134; (067)0002663; (073)0002663;</w:t>
            </w:r>
          </w:p>
          <w:p w:rsidR="008F1F28" w:rsidRPr="008F1F28" w:rsidRDefault="008F1F28" w:rsidP="003D5A36">
            <w:pPr>
              <w:tabs>
                <w:tab w:val="left" w:pos="383"/>
              </w:tabs>
              <w:spacing w:after="0" w:line="240" w:lineRule="auto"/>
              <w:contextualSpacing/>
              <w:rPr>
                <w:rFonts w:ascii="Times New Roman" w:eastAsia="Times New Roman" w:hAnsi="Times New Roman" w:cs="Times New Roman"/>
                <w:lang w:eastAsia="ru-RU"/>
              </w:rPr>
            </w:pPr>
            <w:r w:rsidRPr="008F1F28">
              <w:rPr>
                <w:rFonts w:ascii="Times New Roman" w:eastAsia="Times New Roman" w:hAnsi="Times New Roman" w:cs="Times New Roman"/>
                <w:lang w:eastAsia="ru-RU"/>
              </w:rPr>
              <w:t>Відділення «Замостя»:</w:t>
            </w:r>
          </w:p>
          <w:p w:rsidR="008F1F28" w:rsidRPr="008F1F28" w:rsidRDefault="008F1F28" w:rsidP="003D5A36">
            <w:pPr>
              <w:tabs>
                <w:tab w:val="left" w:pos="383"/>
              </w:tabs>
              <w:spacing w:after="0" w:line="240" w:lineRule="auto"/>
              <w:contextualSpacing/>
              <w:rPr>
                <w:rFonts w:ascii="Times New Roman" w:eastAsia="Times New Roman" w:hAnsi="Times New Roman" w:cs="Times New Roman"/>
                <w:iCs/>
                <w:lang w:eastAsia="ru-RU"/>
              </w:rPr>
            </w:pPr>
            <w:r w:rsidRPr="008F1F28">
              <w:rPr>
                <w:rFonts w:ascii="Times New Roman" w:eastAsia="Times New Roman" w:hAnsi="Times New Roman" w:cs="Times New Roman"/>
                <w:lang w:eastAsia="ru-RU"/>
              </w:rPr>
              <w:t>(0432)509136; (067)0002664; (073)0002664;</w:t>
            </w:r>
          </w:p>
          <w:p w:rsidR="008F1F28" w:rsidRPr="008F1F28" w:rsidRDefault="008F1F28" w:rsidP="003D5A36">
            <w:pPr>
              <w:tabs>
                <w:tab w:val="left" w:pos="383"/>
              </w:tabs>
              <w:spacing w:after="0" w:line="240" w:lineRule="auto"/>
              <w:contextualSpacing/>
              <w:rPr>
                <w:rFonts w:ascii="Times New Roman" w:eastAsia="Times New Roman" w:hAnsi="Times New Roman" w:cs="Times New Roman"/>
                <w:lang w:eastAsia="ru-RU"/>
              </w:rPr>
            </w:pPr>
            <w:r w:rsidRPr="008F1F28">
              <w:rPr>
                <w:rFonts w:ascii="Times New Roman" w:eastAsia="Times New Roman" w:hAnsi="Times New Roman" w:cs="Times New Roman"/>
                <w:lang w:eastAsia="ru-RU"/>
              </w:rPr>
              <w:t xml:space="preserve">Відділення «Старе місто»: </w:t>
            </w:r>
          </w:p>
          <w:p w:rsidR="008F1F28" w:rsidRPr="008F1F28" w:rsidRDefault="008F1F28" w:rsidP="003D5A36">
            <w:pPr>
              <w:tabs>
                <w:tab w:val="left" w:pos="383"/>
              </w:tabs>
              <w:spacing w:after="0" w:line="240" w:lineRule="auto"/>
              <w:contextualSpacing/>
              <w:rPr>
                <w:rFonts w:ascii="Times New Roman" w:eastAsia="Times New Roman" w:hAnsi="Times New Roman" w:cs="Times New Roman"/>
                <w:lang w:eastAsia="ru-RU"/>
              </w:rPr>
            </w:pPr>
            <w:r w:rsidRPr="008F1F28">
              <w:rPr>
                <w:rFonts w:ascii="Times New Roman" w:eastAsia="Times New Roman" w:hAnsi="Times New Roman" w:cs="Times New Roman"/>
                <w:lang w:eastAsia="ru-RU"/>
              </w:rPr>
              <w:t>(0432)509135; (067)0002665; (073)0002665;</w:t>
            </w:r>
          </w:p>
          <w:p w:rsidR="00AD098E" w:rsidRPr="008F1F28" w:rsidRDefault="008F1F28" w:rsidP="00AD098E">
            <w:pPr>
              <w:spacing w:after="0" w:line="240" w:lineRule="auto"/>
              <w:ind w:left="-68" w:right="-68"/>
              <w:rPr>
                <w:rFonts w:ascii="Times New Roman" w:eastAsia="Calibri" w:hAnsi="Times New Roman" w:cs="Times New Roman"/>
                <w:sz w:val="24"/>
                <w:szCs w:val="24"/>
                <w:lang w:eastAsia="ru-RU"/>
              </w:rPr>
            </w:pPr>
            <w:r w:rsidRPr="008F1F28">
              <w:rPr>
                <w:rFonts w:ascii="Times New Roman" w:eastAsia="Times New Roman" w:hAnsi="Times New Roman" w:cs="Times New Roman"/>
                <w:lang w:eastAsia="ru-RU"/>
              </w:rPr>
              <w:t xml:space="preserve">Електронна адреса: </w:t>
            </w:r>
            <w:hyperlink r:id="rId8" w:history="1">
              <w:r w:rsidRPr="008F1F28">
                <w:rPr>
                  <w:rFonts w:ascii="Times New Roman" w:eastAsia="Times New Roman" w:hAnsi="Times New Roman" w:cs="Times New Roman"/>
                  <w:color w:val="0000FF"/>
                  <w:u w:val="single"/>
                  <w:lang w:eastAsia="ru-RU"/>
                </w:rPr>
                <w:t>cap@vmr.gov.ua</w:t>
              </w:r>
            </w:hyperlink>
          </w:p>
        </w:tc>
      </w:tr>
      <w:tr w:rsidR="008F1F28" w:rsidRPr="008F1F28" w:rsidTr="00181751">
        <w:trPr>
          <w:trHeight w:val="20"/>
        </w:trPr>
        <w:tc>
          <w:tcPr>
            <w:tcW w:w="1034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F1F28" w:rsidRPr="003A7C75" w:rsidRDefault="008F1F28" w:rsidP="003D5A36">
            <w:pPr>
              <w:spacing w:after="0" w:line="240" w:lineRule="auto"/>
              <w:ind w:left="-68" w:right="-68"/>
              <w:jc w:val="center"/>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Нормативні акти, якими регламентується надання адміністративної послуги</w:t>
            </w:r>
          </w:p>
        </w:tc>
      </w:tr>
      <w:tr w:rsidR="008F1F28" w:rsidRPr="008F1F28" w:rsidTr="00181751">
        <w:trPr>
          <w:trHeight w:val="20"/>
        </w:trPr>
        <w:tc>
          <w:tcPr>
            <w:tcW w:w="7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4.</w:t>
            </w:r>
          </w:p>
        </w:tc>
        <w:tc>
          <w:tcPr>
            <w:tcW w:w="274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Закони України</w:t>
            </w:r>
          </w:p>
        </w:tc>
        <w:tc>
          <w:tcPr>
            <w:tcW w:w="69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jc w:val="both"/>
              <w:rPr>
                <w:rFonts w:ascii="Times New Roman" w:eastAsia="Calibri" w:hAnsi="Times New Roman" w:cs="Times New Roman"/>
                <w:iCs/>
                <w:sz w:val="24"/>
                <w:szCs w:val="24"/>
              </w:rPr>
            </w:pPr>
            <w:r w:rsidRPr="008F1F28">
              <w:rPr>
                <w:rFonts w:ascii="Times New Roman" w:eastAsia="Calibri" w:hAnsi="Times New Roman" w:cs="Times New Roman"/>
                <w:iCs/>
                <w:sz w:val="24"/>
                <w:szCs w:val="24"/>
              </w:rPr>
              <w:t xml:space="preserve">Закон України «Про адміністративні послуги» </w:t>
            </w:r>
          </w:p>
          <w:p w:rsidR="008F1F28" w:rsidRP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iCs/>
                <w:sz w:val="24"/>
                <w:szCs w:val="24"/>
              </w:rPr>
              <w:t xml:space="preserve">від 06.09.2012 р. </w:t>
            </w:r>
            <w:r w:rsidRPr="008F1F28">
              <w:rPr>
                <w:rFonts w:ascii="Times New Roman" w:eastAsia="Calibri" w:hAnsi="Times New Roman" w:cs="Times New Roman"/>
                <w:sz w:val="24"/>
                <w:szCs w:val="24"/>
                <w:lang w:eastAsia="ru-RU"/>
              </w:rPr>
              <w:t>№ 5203-VI</w:t>
            </w:r>
          </w:p>
          <w:p w:rsidR="008F1F28" w:rsidRP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Закон України «Про адміністративну процедуру» </w:t>
            </w:r>
          </w:p>
          <w:p w:rsidR="008F1F28" w:rsidRP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від 17.02.2022 р. № 2073-IX</w:t>
            </w:r>
          </w:p>
          <w:p w:rsidR="008F1F28" w:rsidRPr="008F1F28" w:rsidRDefault="008F1F28" w:rsidP="003D5A36">
            <w:pPr>
              <w:spacing w:after="0" w:line="240" w:lineRule="auto"/>
              <w:outlineLvl w:val="0"/>
              <w:rPr>
                <w:rFonts w:ascii="Times New Roman" w:eastAsia="Calibri" w:hAnsi="Times New Roman" w:cs="Times New Roman"/>
                <w:sz w:val="24"/>
                <w:szCs w:val="24"/>
                <w:lang w:eastAsia="ru-RU"/>
              </w:rPr>
            </w:pPr>
            <w:r w:rsidRPr="008F1F28">
              <w:rPr>
                <w:rFonts w:ascii="Times New Roman" w:eastAsia="Calibri" w:hAnsi="Times New Roman" w:cs="Times New Roman"/>
                <w:iCs/>
                <w:sz w:val="24"/>
                <w:szCs w:val="24"/>
              </w:rPr>
              <w:t xml:space="preserve"> Закон України</w:t>
            </w:r>
            <w:r w:rsidRPr="008F1F28">
              <w:rPr>
                <w:rFonts w:ascii="Times New Roman" w:eastAsia="Calibri" w:hAnsi="Times New Roman" w:cs="Times New Roman"/>
                <w:b/>
                <w:iCs/>
                <w:sz w:val="28"/>
                <w:szCs w:val="28"/>
              </w:rPr>
              <w:t xml:space="preserve"> </w:t>
            </w:r>
            <w:r w:rsidRPr="008F1F28">
              <w:rPr>
                <w:rFonts w:ascii="Times New Roman" w:eastAsia="Calibri" w:hAnsi="Times New Roman" w:cs="Times New Roman"/>
                <w:sz w:val="24"/>
                <w:szCs w:val="24"/>
                <w:lang w:eastAsia="ru-RU"/>
              </w:rPr>
              <w:t>«Про ліцензування видів господарської діяльності» від 02.03.2015 р. № 222-VIII</w:t>
            </w:r>
          </w:p>
          <w:p w:rsidR="008F1F28" w:rsidRDefault="008F1F28" w:rsidP="00866814">
            <w:pPr>
              <w:spacing w:after="0" w:line="240" w:lineRule="auto"/>
              <w:jc w:val="both"/>
              <w:rPr>
                <w:rFonts w:ascii="Times New Roman" w:eastAsia="Calibri" w:hAnsi="Times New Roman" w:cs="Times New Roman"/>
                <w:i/>
                <w:iCs/>
                <w:color w:val="FF0000"/>
                <w:sz w:val="24"/>
                <w:szCs w:val="24"/>
              </w:rPr>
            </w:pPr>
            <w:r w:rsidRPr="008F1F28">
              <w:rPr>
                <w:rFonts w:ascii="Times New Roman" w:eastAsia="Calibri" w:hAnsi="Times New Roman" w:cs="Times New Roman"/>
                <w:iCs/>
                <w:sz w:val="24"/>
                <w:szCs w:val="24"/>
              </w:rPr>
              <w:t xml:space="preserve"> Закон України  «Про освіту» від 05.09.2017р. № 2125-</w:t>
            </w:r>
            <w:r w:rsidR="00524424" w:rsidRPr="008F1F28">
              <w:rPr>
                <w:rFonts w:ascii="Times New Roman" w:eastAsia="Calibri" w:hAnsi="Times New Roman" w:cs="Times New Roman"/>
                <w:sz w:val="24"/>
                <w:szCs w:val="24"/>
                <w:lang w:eastAsia="ru-RU"/>
              </w:rPr>
              <w:t>V</w:t>
            </w:r>
            <w:r w:rsidRPr="008F1F28">
              <w:rPr>
                <w:rFonts w:ascii="Times New Roman" w:eastAsia="Calibri" w:hAnsi="Times New Roman" w:cs="Times New Roman"/>
                <w:iCs/>
                <w:sz w:val="24"/>
                <w:szCs w:val="24"/>
              </w:rPr>
              <w:t>ІІІ</w:t>
            </w:r>
            <w:r w:rsidRPr="008F1F28">
              <w:rPr>
                <w:rFonts w:ascii="Times New Roman" w:eastAsia="Calibri" w:hAnsi="Times New Roman" w:cs="Times New Roman"/>
                <w:i/>
                <w:iCs/>
                <w:color w:val="FF0000"/>
                <w:sz w:val="24"/>
                <w:szCs w:val="24"/>
              </w:rPr>
              <w:t xml:space="preserve"> </w:t>
            </w:r>
          </w:p>
          <w:p w:rsidR="00AD098E" w:rsidRPr="008F1F28" w:rsidRDefault="00AD098E" w:rsidP="00866814">
            <w:pPr>
              <w:spacing w:after="0" w:line="240" w:lineRule="auto"/>
              <w:jc w:val="both"/>
              <w:rPr>
                <w:rFonts w:ascii="Times New Roman" w:eastAsia="Calibri" w:hAnsi="Times New Roman" w:cs="Times New Roman"/>
                <w:iCs/>
                <w:sz w:val="24"/>
                <w:szCs w:val="24"/>
              </w:rPr>
            </w:pPr>
          </w:p>
        </w:tc>
      </w:tr>
      <w:tr w:rsidR="008F1F28" w:rsidRPr="008F1F28" w:rsidTr="00181751">
        <w:trPr>
          <w:trHeight w:val="20"/>
        </w:trPr>
        <w:tc>
          <w:tcPr>
            <w:tcW w:w="70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5.</w:t>
            </w:r>
          </w:p>
        </w:tc>
        <w:tc>
          <w:tcPr>
            <w:tcW w:w="274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Акти Кабінету Міністрів України</w:t>
            </w:r>
          </w:p>
        </w:tc>
        <w:tc>
          <w:tcPr>
            <w:tcW w:w="690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uk-UA"/>
              </w:rPr>
            </w:pPr>
            <w:r w:rsidRPr="008F1F28">
              <w:rPr>
                <w:rFonts w:ascii="Times New Roman" w:eastAsia="Calibri" w:hAnsi="Times New Roman" w:cs="Times New Roman"/>
                <w:bCs/>
                <w:sz w:val="24"/>
                <w:szCs w:val="20"/>
                <w:lang w:eastAsia="uk-UA"/>
              </w:rPr>
              <w:t xml:space="preserve">Постанова КМУ № 1187 від 30.12.15 року </w:t>
            </w:r>
            <w:r w:rsidRPr="008F1F28">
              <w:rPr>
                <w:rFonts w:ascii="Times New Roman" w:eastAsia="Calibri" w:hAnsi="Times New Roman" w:cs="Times New Roman"/>
                <w:sz w:val="24"/>
                <w:szCs w:val="20"/>
                <w:lang w:eastAsia="uk-UA"/>
              </w:rPr>
              <w:t>«</w:t>
            </w:r>
            <w:r w:rsidRPr="008F1F28">
              <w:rPr>
                <w:rFonts w:ascii="Times New Roman" w:eastAsia="Calibri" w:hAnsi="Times New Roman" w:cs="Times New Roman"/>
                <w:bCs/>
                <w:sz w:val="24"/>
                <w:szCs w:val="20"/>
                <w:lang w:eastAsia="uk-UA"/>
              </w:rPr>
              <w:t>Про затвердження Ліцензійних умов провадження освітньої діяльності закладів освіти»</w:t>
            </w:r>
            <w:r w:rsidRPr="008F1F28">
              <w:rPr>
                <w:rFonts w:ascii="Times New Roman" w:eastAsia="Calibri" w:hAnsi="Times New Roman" w:cs="Times New Roman"/>
                <w:sz w:val="24"/>
                <w:szCs w:val="20"/>
                <w:lang w:eastAsia="uk-UA"/>
              </w:rPr>
              <w:t xml:space="preserve"> (зі змінами).</w:t>
            </w: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6.</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Акти центральних органів виконавчої влади</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jc w:val="both"/>
              <w:rPr>
                <w:rFonts w:ascii="Times New Roman" w:eastAsia="Calibri" w:hAnsi="Times New Roman" w:cs="Times New Roman"/>
                <w:iCs/>
                <w:color w:val="FF0000"/>
                <w:sz w:val="24"/>
                <w:szCs w:val="24"/>
              </w:rPr>
            </w:pPr>
          </w:p>
        </w:tc>
      </w:tr>
      <w:tr w:rsidR="008F1F28" w:rsidRPr="008F1F28" w:rsidTr="00181751">
        <w:trPr>
          <w:trHeight w:val="61"/>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7.</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Акти місцевих органів виконавчої влади/ органів місцевого самоврядування</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iCs/>
                <w:sz w:val="24"/>
                <w:szCs w:val="24"/>
              </w:rPr>
              <w:t xml:space="preserve">Розпорядження Голови Вінницької ОДА від 06.04.21р. № 295 «Про внесення змін до розпорядження Голови обласної державної адміністрації від 23 жовтня 2020 року № 681»; Розпорядження Голови Вінницької ОДА </w:t>
            </w:r>
            <w:r w:rsidRPr="008F1F28">
              <w:rPr>
                <w:rFonts w:ascii="Times New Roman" w:eastAsia="Calibri" w:hAnsi="Times New Roman" w:cs="Times New Roman"/>
                <w:sz w:val="24"/>
                <w:szCs w:val="24"/>
                <w:lang w:eastAsia="ru-RU"/>
              </w:rPr>
              <w:t>№311</w:t>
            </w:r>
            <w:r w:rsidRPr="008F1F28">
              <w:rPr>
                <w:rFonts w:ascii="Times New Roman" w:eastAsia="Calibri" w:hAnsi="Times New Roman" w:cs="Times New Roman"/>
                <w:b/>
                <w:sz w:val="24"/>
                <w:szCs w:val="24"/>
                <w:lang w:eastAsia="ru-RU"/>
              </w:rPr>
              <w:t xml:space="preserve"> «</w:t>
            </w:r>
            <w:r w:rsidRPr="008F1F28">
              <w:rPr>
                <w:rFonts w:ascii="Times New Roman" w:eastAsia="Calibri" w:hAnsi="Times New Roman" w:cs="Times New Roman"/>
                <w:bCs/>
                <w:sz w:val="24"/>
                <w:szCs w:val="24"/>
                <w:lang w:eastAsia="ru-RU"/>
              </w:rPr>
              <w:t>Про внесення змін до розпорядження Голови обласної державної адміністрації від 16 березня 2018 року № 201</w:t>
            </w:r>
            <w:r w:rsidRPr="008F1F28">
              <w:rPr>
                <w:rFonts w:ascii="Times New Roman" w:eastAsia="Calibri" w:hAnsi="Times New Roman" w:cs="Times New Roman"/>
                <w:b/>
                <w:bCs/>
                <w:sz w:val="24"/>
                <w:szCs w:val="24"/>
                <w:lang w:eastAsia="ru-RU"/>
              </w:rPr>
              <w:t>»</w:t>
            </w:r>
            <w:r w:rsidRPr="008F1F28">
              <w:rPr>
                <w:rFonts w:ascii="Times New Roman" w:eastAsia="Calibri" w:hAnsi="Times New Roman" w:cs="Times New Roman"/>
                <w:sz w:val="24"/>
                <w:szCs w:val="28"/>
                <w:lang w:eastAsia="ru-RU"/>
              </w:rPr>
              <w:t xml:space="preserve"> </w:t>
            </w:r>
            <w:r w:rsidRPr="008F1F28">
              <w:rPr>
                <w:rFonts w:ascii="Times New Roman" w:eastAsia="Calibri" w:hAnsi="Times New Roman" w:cs="Times New Roman"/>
                <w:sz w:val="24"/>
                <w:szCs w:val="24"/>
                <w:lang w:eastAsia="ru-RU"/>
              </w:rPr>
              <w:t xml:space="preserve">  </w:t>
            </w:r>
          </w:p>
          <w:p w:rsidR="00866814" w:rsidRPr="008F1F28" w:rsidRDefault="00866814" w:rsidP="003D5A36">
            <w:pPr>
              <w:spacing w:after="0" w:line="240" w:lineRule="auto"/>
              <w:jc w:val="both"/>
              <w:rPr>
                <w:rFonts w:ascii="Times New Roman" w:eastAsia="Calibri" w:hAnsi="Times New Roman" w:cs="Times New Roman"/>
                <w:iCs/>
                <w:sz w:val="24"/>
                <w:szCs w:val="24"/>
              </w:rPr>
            </w:pPr>
          </w:p>
        </w:tc>
      </w:tr>
      <w:tr w:rsidR="008F1F28" w:rsidRPr="008F1F28" w:rsidTr="00181751">
        <w:trPr>
          <w:trHeight w:val="20"/>
        </w:trPr>
        <w:tc>
          <w:tcPr>
            <w:tcW w:w="1034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jc w:val="center"/>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Умови отримання адміністративної послуги</w:t>
            </w: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8.</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Підстава для одержання адміністративної послуги</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before="100" w:beforeAutospacing="1" w:after="100" w:afterAutospacing="1" w:line="240" w:lineRule="auto"/>
              <w:jc w:val="both"/>
              <w:rPr>
                <w:rFonts w:ascii="Times New Roman" w:eastAsia="Times New Roman" w:hAnsi="Times New Roman" w:cs="Times New Roman"/>
                <w:i/>
                <w:color w:val="000000"/>
                <w:sz w:val="24"/>
                <w:szCs w:val="24"/>
                <w:lang w:eastAsia="uk-UA"/>
              </w:rPr>
            </w:pPr>
            <w:r w:rsidRPr="008F1F28">
              <w:rPr>
                <w:rFonts w:ascii="Times New Roman" w:eastAsia="Times New Roman" w:hAnsi="Times New Roman" w:cs="Times New Roman"/>
                <w:iCs/>
                <w:color w:val="000000"/>
                <w:sz w:val="24"/>
                <w:szCs w:val="24"/>
              </w:rPr>
              <w:t>Надання освітніх послуг у сфері дошкільної підготовки.</w:t>
            </w:r>
          </w:p>
        </w:tc>
      </w:tr>
      <w:tr w:rsidR="008F1F28" w:rsidRPr="008F1F28" w:rsidTr="00181751">
        <w:trPr>
          <w:trHeight w:val="1059"/>
        </w:trPr>
        <w:tc>
          <w:tcPr>
            <w:tcW w:w="70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9.</w:t>
            </w:r>
          </w:p>
        </w:tc>
        <w:tc>
          <w:tcPr>
            <w:tcW w:w="274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Вичерпний перелік документів, необхідних для отримання адміністративної послуги, а також вимоги до них</w:t>
            </w:r>
          </w:p>
          <w:p w:rsidR="008F1F28" w:rsidRPr="008F1F28" w:rsidRDefault="008F1F28" w:rsidP="003D5A36">
            <w:pPr>
              <w:spacing w:after="0" w:line="240" w:lineRule="auto"/>
              <w:ind w:left="360"/>
              <w:rPr>
                <w:rFonts w:ascii="Times New Roman" w:eastAsia="Calibri" w:hAnsi="Times New Roman" w:cs="Times New Roman"/>
                <w:sz w:val="24"/>
                <w:szCs w:val="24"/>
              </w:rPr>
            </w:pPr>
            <w:r w:rsidRPr="008F1F28">
              <w:rPr>
                <w:rFonts w:ascii="Times New Roman" w:eastAsia="Calibri" w:hAnsi="Times New Roman" w:cs="Times New Roman"/>
                <w:sz w:val="24"/>
                <w:szCs w:val="24"/>
              </w:rPr>
              <w:t xml:space="preserve">- </w:t>
            </w:r>
            <w:r w:rsidR="00F60A00">
              <w:rPr>
                <w:rFonts w:ascii="Times New Roman" w:eastAsia="Calibri" w:hAnsi="Times New Roman" w:cs="Times New Roman"/>
                <w:sz w:val="24"/>
                <w:szCs w:val="24"/>
              </w:rPr>
              <w:t xml:space="preserve">Розширення провадження </w:t>
            </w:r>
            <w:r w:rsidRPr="008F1F28">
              <w:rPr>
                <w:rFonts w:ascii="Times New Roman" w:eastAsia="Calibri" w:hAnsi="Times New Roman" w:cs="Times New Roman"/>
                <w:sz w:val="24"/>
                <w:szCs w:val="24"/>
              </w:rPr>
              <w:t xml:space="preserve"> </w:t>
            </w:r>
            <w:r w:rsidR="00F60A00">
              <w:rPr>
                <w:rFonts w:ascii="Times New Roman" w:eastAsia="Calibri" w:hAnsi="Times New Roman" w:cs="Times New Roman"/>
                <w:sz w:val="24"/>
                <w:szCs w:val="24"/>
              </w:rPr>
              <w:t>освітньої діяльності за рівнем д</w:t>
            </w:r>
            <w:r w:rsidRPr="008F1F28">
              <w:rPr>
                <w:rFonts w:ascii="Times New Roman" w:eastAsia="Calibri" w:hAnsi="Times New Roman" w:cs="Times New Roman"/>
                <w:sz w:val="24"/>
                <w:szCs w:val="24"/>
              </w:rPr>
              <w:t>ошкільн</w:t>
            </w:r>
            <w:r w:rsidR="00F60A00">
              <w:rPr>
                <w:rFonts w:ascii="Times New Roman" w:eastAsia="Calibri" w:hAnsi="Times New Roman" w:cs="Times New Roman"/>
                <w:sz w:val="24"/>
                <w:szCs w:val="24"/>
              </w:rPr>
              <w:t>ої</w:t>
            </w:r>
            <w:r w:rsidRPr="008F1F28">
              <w:rPr>
                <w:rFonts w:ascii="Times New Roman" w:eastAsia="Calibri" w:hAnsi="Times New Roman" w:cs="Times New Roman"/>
                <w:sz w:val="24"/>
                <w:szCs w:val="24"/>
              </w:rPr>
              <w:t xml:space="preserve"> освіт</w:t>
            </w:r>
            <w:r w:rsidR="00F60A00">
              <w:rPr>
                <w:rFonts w:ascii="Times New Roman" w:eastAsia="Calibri" w:hAnsi="Times New Roman" w:cs="Times New Roman"/>
                <w:sz w:val="24"/>
                <w:szCs w:val="24"/>
              </w:rPr>
              <w:t>и</w:t>
            </w:r>
            <w:r w:rsidRPr="008F1F28">
              <w:rPr>
                <w:rFonts w:ascii="Times New Roman" w:eastAsia="Calibri" w:hAnsi="Times New Roman" w:cs="Times New Roman"/>
                <w:sz w:val="24"/>
                <w:szCs w:val="24"/>
              </w:rPr>
              <w:t xml:space="preserve"> (юридичними та фізичними особами)</w:t>
            </w: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p>
          <w:p w:rsidR="008F1F28" w:rsidRPr="008F1F28" w:rsidRDefault="008F1F28" w:rsidP="00C67584">
            <w:pPr>
              <w:spacing w:after="0" w:line="240" w:lineRule="auto"/>
              <w:ind w:right="-68"/>
              <w:rPr>
                <w:rFonts w:ascii="Times New Roman" w:eastAsia="Calibri" w:hAnsi="Times New Roman" w:cs="Times New Roman"/>
                <w:color w:val="000000"/>
                <w:sz w:val="24"/>
                <w:szCs w:val="24"/>
                <w:lang w:eastAsia="ru-RU"/>
              </w:rPr>
            </w:pPr>
          </w:p>
        </w:tc>
        <w:tc>
          <w:tcPr>
            <w:tcW w:w="690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jc w:val="both"/>
              <w:rPr>
                <w:rFonts w:ascii="Times New Roman" w:eastAsia="Calibri" w:hAnsi="Times New Roman" w:cs="Times New Roman"/>
                <w:b/>
                <w:iCs/>
                <w:sz w:val="24"/>
                <w:szCs w:val="24"/>
              </w:rPr>
            </w:pPr>
            <w:r w:rsidRPr="008F1F28">
              <w:rPr>
                <w:rFonts w:ascii="Times New Roman" w:eastAsia="Calibri" w:hAnsi="Times New Roman" w:cs="Times New Roman"/>
                <w:b/>
                <w:iCs/>
                <w:sz w:val="24"/>
                <w:szCs w:val="24"/>
              </w:rPr>
              <w:lastRenderedPageBreak/>
              <w:t xml:space="preserve">У сфері дошкільної освіти </w:t>
            </w:r>
          </w:p>
          <w:p w:rsid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iCs/>
                <w:sz w:val="24"/>
                <w:szCs w:val="24"/>
              </w:rPr>
              <w:t xml:space="preserve">  1.</w:t>
            </w:r>
            <w:r w:rsidRPr="008F1F28">
              <w:rPr>
                <w:rFonts w:ascii="Times New Roman" w:eastAsia="Calibri" w:hAnsi="Times New Roman" w:cs="Times New Roman"/>
                <w:b/>
                <w:iCs/>
                <w:sz w:val="24"/>
                <w:szCs w:val="24"/>
              </w:rPr>
              <w:t xml:space="preserve"> </w:t>
            </w:r>
            <w:r w:rsidRPr="008F1F28">
              <w:rPr>
                <w:rFonts w:ascii="Times New Roman" w:eastAsia="Calibri" w:hAnsi="Times New Roman" w:cs="Times New Roman"/>
                <w:sz w:val="24"/>
                <w:szCs w:val="24"/>
                <w:lang w:eastAsia="ru-RU"/>
              </w:rPr>
              <w:t>Заява про отримання ліцензії на розширення провадження освітньої діяльності</w:t>
            </w:r>
            <w:r w:rsidR="00524424">
              <w:rPr>
                <w:rFonts w:ascii="Times New Roman" w:eastAsia="Calibri" w:hAnsi="Times New Roman" w:cs="Times New Roman"/>
                <w:sz w:val="24"/>
                <w:szCs w:val="24"/>
                <w:lang w:eastAsia="ru-RU"/>
              </w:rPr>
              <w:t xml:space="preserve"> (додається)</w:t>
            </w:r>
            <w:r w:rsidR="0024344E">
              <w:rPr>
                <w:rFonts w:ascii="Times New Roman" w:eastAsia="Calibri" w:hAnsi="Times New Roman" w:cs="Times New Roman"/>
                <w:sz w:val="24"/>
                <w:szCs w:val="24"/>
                <w:lang w:eastAsia="ru-RU"/>
              </w:rPr>
              <w:t>;</w:t>
            </w:r>
            <w:r w:rsidRPr="008F1F28">
              <w:rPr>
                <w:rFonts w:ascii="Times New Roman" w:eastAsia="Calibri" w:hAnsi="Times New Roman" w:cs="Times New Roman"/>
                <w:sz w:val="24"/>
                <w:szCs w:val="24"/>
                <w:lang w:eastAsia="ru-RU"/>
              </w:rPr>
              <w:t xml:space="preserve"> </w:t>
            </w:r>
          </w:p>
          <w:p w:rsidR="008F1F28" w:rsidRP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  2 Письмове зобов’язання (у довільній формі) щодо кадрового, матеріально-технічного, навчально-методичного та інформаційного забезпечення освітньої діяльності на рівні дошкільної освіти, у тому числі щодо безпеки життєдіяльності дітей та охорони праці;</w:t>
            </w:r>
          </w:p>
          <w:p w:rsidR="008F1F28" w:rsidRP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  3. Копії документів, що засвідчують рівень освіти, рівень володіння державною мовою керівника юридичної особи, який виконує обов’язки керівника закладу дошкільної освіти / керівника відокремленого структурного підрозділу закладу дошкільної освіти (у разі наявності відокремленого структурного підрозділу) / керівника дошкільного підрозділу / фізичної особи — підприємця або особи, найнятої фізичною особою — підприємцем, яка виконуватиме обов’язки, визначені законодавством для керівника закладу дошкільної освіти;</w:t>
            </w:r>
          </w:p>
          <w:p w:rsidR="008F1F28" w:rsidRP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   4. Довідка про стаж педагогічної та/або науково-педагогічної роботи керівника закладу дошкільної освіти (для керівників державних, комунальних закладів дошкільної освіти) / керівника відокремленого структурного підрозділу (для керівників </w:t>
            </w:r>
            <w:r w:rsidRPr="008F1F28">
              <w:rPr>
                <w:rFonts w:ascii="Times New Roman" w:eastAsia="Calibri" w:hAnsi="Times New Roman" w:cs="Times New Roman"/>
                <w:sz w:val="24"/>
                <w:szCs w:val="24"/>
                <w:lang w:eastAsia="ru-RU"/>
              </w:rPr>
              <w:lastRenderedPageBreak/>
              <w:t>відокремлених структурних підрозділів державних, комунальних закладів дошкільної освіти — у разі наявності відокремлених структурних підрозділів);</w:t>
            </w:r>
          </w:p>
          <w:p w:rsidR="008F1F28" w:rsidRP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   5. Копії сторінок паспорта, </w:t>
            </w:r>
            <w:r w:rsidRPr="008F1F28">
              <w:rPr>
                <w:rFonts w:ascii="Times New Roman" w:eastAsia="Calibri" w:hAnsi="Times New Roman" w:cs="Times New Roman"/>
                <w:sz w:val="24"/>
                <w:szCs w:val="24"/>
                <w:lang w:eastAsia="uk-UA"/>
              </w:rPr>
              <w:t>на яких зазначені прізвище, ім’я та  по батькові, серія та номер паспорта, коли і ким виданий, місце проживання (для фізичної особи —</w:t>
            </w:r>
            <w:r w:rsidR="00C67584">
              <w:rPr>
                <w:rFonts w:ascii="Times New Roman" w:eastAsia="Calibri" w:hAnsi="Times New Roman" w:cs="Times New Roman"/>
                <w:sz w:val="24"/>
                <w:szCs w:val="24"/>
                <w:lang w:eastAsia="uk-UA"/>
              </w:rPr>
              <w:t xml:space="preserve"> </w:t>
            </w:r>
            <w:r w:rsidRPr="008F1F28">
              <w:rPr>
                <w:rFonts w:ascii="Times New Roman" w:eastAsia="Calibri" w:hAnsi="Times New Roman" w:cs="Times New Roman"/>
                <w:sz w:val="24"/>
                <w:szCs w:val="24"/>
                <w:lang w:eastAsia="uk-UA"/>
              </w:rPr>
              <w:t>підприємця)</w:t>
            </w:r>
            <w:r w:rsidRPr="008F1F28">
              <w:rPr>
                <w:rFonts w:ascii="Times New Roman" w:eastAsia="Calibri" w:hAnsi="Times New Roman" w:cs="Times New Roman"/>
                <w:sz w:val="24"/>
                <w:szCs w:val="24"/>
                <w:lang w:eastAsia="ru-RU"/>
              </w:rPr>
              <w:t>;</w:t>
            </w:r>
          </w:p>
          <w:p w:rsidR="008F1F28" w:rsidRP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   6. Копія довідки про реєстраційний номер облікової картки платника податків або копія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 (для фізичної особи — підприємця);</w:t>
            </w:r>
          </w:p>
          <w:p w:rsidR="008F1F28" w:rsidRPr="008F1F28" w:rsidRDefault="008F1F28" w:rsidP="003D5A36">
            <w:pPr>
              <w:spacing w:after="0" w:line="240" w:lineRule="auto"/>
              <w:jc w:val="both"/>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   7. Копія особистої медичної книжки встановленого зразка керівника юридичної особи, що виконує обов’язки керівника закладу дошкільної освіти / керівника відокремленого структурного підрозділу закладу дошкільної освіти (у разі наявності відокремленого структурного підрозділу) / керівника дошкільного підрозділу / фізичної особи — підприємця або особи, найнятої фізичною особою — підприємцем, яка виконуватиме обов’язки, визначені законодавством для керівника закладу дошкільної освіти;</w:t>
            </w:r>
          </w:p>
          <w:p w:rsidR="008F1F28" w:rsidRPr="008F1F28" w:rsidRDefault="008F1F28" w:rsidP="003D5A36">
            <w:pPr>
              <w:spacing w:after="0" w:line="240" w:lineRule="auto"/>
              <w:jc w:val="both"/>
              <w:rPr>
                <w:rFonts w:ascii="Times New Roman" w:eastAsia="Calibri" w:hAnsi="Times New Roman" w:cs="Times New Roman"/>
                <w:sz w:val="24"/>
                <w:szCs w:val="24"/>
                <w:lang w:eastAsia="uk-UA"/>
              </w:rPr>
            </w:pPr>
            <w:r w:rsidRPr="008F1F28">
              <w:rPr>
                <w:rFonts w:ascii="Times New Roman" w:eastAsia="Calibri" w:hAnsi="Times New Roman" w:cs="Times New Roman"/>
                <w:sz w:val="24"/>
                <w:szCs w:val="24"/>
                <w:lang w:eastAsia="ru-RU"/>
              </w:rPr>
              <w:t xml:space="preserve">    8. Копії документів, оформлених відповідно до вимог законодавства</w:t>
            </w:r>
            <w:r w:rsidRPr="008F1F28">
              <w:rPr>
                <w:rFonts w:ascii="Times New Roman" w:eastAsia="Calibri" w:hAnsi="Times New Roman" w:cs="Times New Roman"/>
                <w:sz w:val="24"/>
                <w:szCs w:val="24"/>
                <w:lang w:eastAsia="uk-UA"/>
              </w:rPr>
              <w:t>, що підтверджують право власності чи користування майном для провадження освітньої діяльності;</w:t>
            </w:r>
          </w:p>
          <w:p w:rsidR="008F1F28" w:rsidRPr="008F1F28" w:rsidRDefault="008F1F28" w:rsidP="00C67584">
            <w:pPr>
              <w:spacing w:after="0" w:line="240" w:lineRule="auto"/>
              <w:jc w:val="both"/>
              <w:rPr>
                <w:rFonts w:ascii="Times New Roman" w:eastAsia="Calibri" w:hAnsi="Times New Roman" w:cs="Times New Roman"/>
                <w:i/>
                <w:sz w:val="24"/>
                <w:szCs w:val="24"/>
                <w:lang w:eastAsia="ru-RU"/>
              </w:rPr>
            </w:pPr>
            <w:r w:rsidRPr="008F1F28">
              <w:rPr>
                <w:rFonts w:ascii="Times New Roman" w:eastAsia="Calibri" w:hAnsi="Times New Roman" w:cs="Times New Roman"/>
                <w:sz w:val="24"/>
                <w:szCs w:val="24"/>
                <w:lang w:eastAsia="uk-UA"/>
              </w:rPr>
              <w:t xml:space="preserve">    9. Інформація у довільній формі про відсутність над здобувачем ліцензії (ліцензіатом) прямо чи опосередковано контролю (у значенні, наведеному в статті 1 Закону України </w:t>
            </w:r>
            <w:r w:rsidRPr="008F1F28">
              <w:rPr>
                <w:rFonts w:ascii="Times New Roman" w:eastAsia="Calibri" w:hAnsi="Times New Roman" w:cs="Times New Roman"/>
                <w:sz w:val="24"/>
                <w:szCs w:val="24"/>
                <w:lang w:eastAsia="ru-RU"/>
              </w:rPr>
              <w:t>“</w:t>
            </w:r>
            <w:r w:rsidRPr="008F1F28">
              <w:rPr>
                <w:rFonts w:ascii="Times New Roman" w:eastAsia="Calibri" w:hAnsi="Times New Roman" w:cs="Times New Roman"/>
                <w:sz w:val="24"/>
                <w:szCs w:val="24"/>
                <w:lang w:eastAsia="uk-UA"/>
              </w:rPr>
              <w:t>Про захист економічної конкуренції</w:t>
            </w:r>
            <w:r w:rsidRPr="008F1F28">
              <w:rPr>
                <w:rFonts w:ascii="Times New Roman" w:eastAsia="Calibri" w:hAnsi="Times New Roman" w:cs="Times New Roman"/>
                <w:sz w:val="24"/>
                <w:szCs w:val="24"/>
                <w:lang w:eastAsia="ru-RU"/>
              </w:rPr>
              <w:t>”</w:t>
            </w:r>
            <w:r w:rsidRPr="008F1F28">
              <w:rPr>
                <w:rFonts w:ascii="Times New Roman" w:eastAsia="Calibri" w:hAnsi="Times New Roman" w:cs="Times New Roman"/>
                <w:sz w:val="24"/>
                <w:szCs w:val="24"/>
                <w:lang w:eastAsia="uk-UA"/>
              </w:rPr>
              <w:t>) резидентами іноземних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інформація про те, що здобувач ліцензії (ліцензіат) не діє в інтересах таких осіб.</w:t>
            </w:r>
          </w:p>
        </w:tc>
      </w:tr>
      <w:tr w:rsidR="008F1F28" w:rsidRPr="008F1F28" w:rsidTr="00181751">
        <w:trPr>
          <w:trHeight w:val="1655"/>
        </w:trPr>
        <w:tc>
          <w:tcPr>
            <w:tcW w:w="702" w:type="dxa"/>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lastRenderedPageBreak/>
              <w:t>10.</w:t>
            </w:r>
          </w:p>
        </w:tc>
        <w:tc>
          <w:tcPr>
            <w:tcW w:w="2746" w:type="dxa"/>
            <w:tcBorders>
              <w:top w:val="single" w:sz="4" w:space="0" w:color="auto"/>
              <w:left w:val="nil"/>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Порядок та спосіб подання документів, необхідних для отримання адміністративної послуги</w:t>
            </w:r>
          </w:p>
        </w:tc>
        <w:tc>
          <w:tcPr>
            <w:tcW w:w="6901" w:type="dxa"/>
            <w:tcBorders>
              <w:top w:val="single" w:sz="4" w:space="0" w:color="auto"/>
              <w:left w:val="nil"/>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rPr>
                <w:rFonts w:ascii="Times New Roman" w:eastAsia="Calibri" w:hAnsi="Times New Roman" w:cs="Times New Roman"/>
                <w:iCs/>
                <w:color w:val="FF0000"/>
                <w:sz w:val="24"/>
                <w:szCs w:val="24"/>
              </w:rPr>
            </w:pPr>
            <w:r w:rsidRPr="008F1F28">
              <w:rPr>
                <w:rFonts w:ascii="Times New Roman" w:eastAsia="Calibri" w:hAnsi="Times New Roman" w:cs="Times New Roman"/>
                <w:iCs/>
                <w:sz w:val="24"/>
                <w:szCs w:val="24"/>
              </w:rPr>
              <w:t>Особисто або через довірену особу.</w:t>
            </w:r>
          </w:p>
          <w:p w:rsidR="008F1F28" w:rsidRDefault="008F1F28" w:rsidP="00C67584">
            <w:pPr>
              <w:spacing w:after="0" w:line="240" w:lineRule="auto"/>
              <w:ind w:left="-68" w:right="-68"/>
              <w:rPr>
                <w:rFonts w:ascii="Times New Roman" w:eastAsia="Calibri" w:hAnsi="Times New Roman" w:cs="Times New Roman"/>
                <w:iCs/>
                <w:sz w:val="24"/>
                <w:szCs w:val="24"/>
              </w:rPr>
            </w:pPr>
            <w:r w:rsidRPr="008F1F28">
              <w:rPr>
                <w:rFonts w:ascii="Times New Roman" w:eastAsia="Calibri" w:hAnsi="Times New Roman" w:cs="Times New Roman"/>
                <w:iCs/>
                <w:color w:val="FF0000"/>
                <w:sz w:val="24"/>
                <w:szCs w:val="24"/>
              </w:rPr>
              <w:t xml:space="preserve"> </w:t>
            </w:r>
            <w:r w:rsidRPr="008F1F28">
              <w:rPr>
                <w:rFonts w:ascii="Times New Roman" w:eastAsia="Calibri" w:hAnsi="Times New Roman" w:cs="Times New Roman"/>
                <w:iCs/>
                <w:sz w:val="24"/>
                <w:szCs w:val="24"/>
              </w:rPr>
              <w:t>Через Центр адміністративних послуг «Прозорий офіс» Вінницької міської ради</w:t>
            </w:r>
          </w:p>
          <w:p w:rsidR="00524424" w:rsidRPr="008F1F28" w:rsidRDefault="00524424" w:rsidP="00C67584">
            <w:pPr>
              <w:spacing w:after="0" w:line="240" w:lineRule="auto"/>
              <w:ind w:left="-68" w:right="-68"/>
              <w:rPr>
                <w:rFonts w:ascii="Times New Roman" w:eastAsia="Calibri" w:hAnsi="Times New Roman" w:cs="Times New Roman"/>
                <w:iCs/>
                <w:sz w:val="24"/>
                <w:szCs w:val="24"/>
              </w:rPr>
            </w:pPr>
            <w:r w:rsidRPr="00A63DB8">
              <w:rPr>
                <w:rFonts w:ascii="Times New Roman" w:eastAsia="Calibri" w:hAnsi="Times New Roman" w:cs="Times New Roman"/>
                <w:iCs/>
                <w:sz w:val="24"/>
                <w:szCs w:val="24"/>
              </w:rPr>
              <w:t>або Через Департамент гуманітарної політики обласної державної адміністрації</w:t>
            </w:r>
          </w:p>
        </w:tc>
      </w:tr>
      <w:tr w:rsidR="008F1F28" w:rsidRPr="008F1F28" w:rsidTr="00181751">
        <w:trPr>
          <w:trHeight w:val="20"/>
        </w:trPr>
        <w:tc>
          <w:tcPr>
            <w:tcW w:w="7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11.</w:t>
            </w:r>
          </w:p>
        </w:tc>
        <w:tc>
          <w:tcPr>
            <w:tcW w:w="27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Платність (безоплатність) надання адміністративної послуги</w:t>
            </w:r>
          </w:p>
        </w:tc>
        <w:tc>
          <w:tcPr>
            <w:tcW w:w="6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jc w:val="both"/>
              <w:rPr>
                <w:rFonts w:ascii="Times New Roman" w:eastAsia="Calibri" w:hAnsi="Times New Roman" w:cs="Times New Roman"/>
                <w:iCs/>
                <w:sz w:val="24"/>
                <w:szCs w:val="24"/>
              </w:rPr>
            </w:pPr>
            <w:r w:rsidRPr="008F1F28">
              <w:rPr>
                <w:rFonts w:ascii="Times New Roman" w:eastAsia="Calibri" w:hAnsi="Times New Roman" w:cs="Times New Roman"/>
                <w:sz w:val="24"/>
                <w:szCs w:val="24"/>
                <w:lang w:eastAsia="ru-RU"/>
              </w:rPr>
              <w:t>Плата в розмірі 10 відсотків від розміру прожиткового мінімуму для працездатних осіб, що діє на день прийняття рішення про видачу ліцензії.</w:t>
            </w:r>
          </w:p>
          <w:p w:rsidR="008F1F28" w:rsidRPr="008F1F28" w:rsidRDefault="008F1F28" w:rsidP="003D5A36">
            <w:pPr>
              <w:spacing w:after="0" w:line="240" w:lineRule="auto"/>
              <w:rPr>
                <w:rFonts w:ascii="Times New Roman" w:eastAsia="Calibri" w:hAnsi="Times New Roman" w:cs="Times New Roman"/>
                <w:iCs/>
                <w:sz w:val="24"/>
                <w:szCs w:val="24"/>
              </w:rPr>
            </w:pP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 </w:t>
            </w:r>
          </w:p>
        </w:tc>
        <w:tc>
          <w:tcPr>
            <w:tcW w:w="96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sz w:val="24"/>
                <w:szCs w:val="24"/>
                <w:lang w:eastAsia="ru-RU"/>
              </w:rPr>
            </w:pPr>
            <w:r w:rsidRPr="008F1F28">
              <w:rPr>
                <w:rFonts w:ascii="Times New Roman" w:eastAsia="Calibri" w:hAnsi="Times New Roman" w:cs="Times New Roman"/>
                <w:i/>
                <w:iCs/>
                <w:sz w:val="24"/>
                <w:szCs w:val="24"/>
                <w:lang w:eastAsia="ru-RU"/>
              </w:rPr>
              <w:t>У разі платності</w:t>
            </w:r>
            <w:r w:rsidRPr="008F1F28">
              <w:rPr>
                <w:rFonts w:ascii="Times New Roman" w:eastAsia="Calibri" w:hAnsi="Times New Roman" w:cs="Times New Roman"/>
                <w:sz w:val="24"/>
                <w:szCs w:val="24"/>
                <w:lang w:eastAsia="ru-RU"/>
              </w:rPr>
              <w:t>:</w:t>
            </w: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11.1</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Нормативно-правові акти, на підставі яких стягується плата</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outlineLvl w:val="0"/>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Закон України «Про ліцензування видів господарської діяльності» від 02.03.2015 р. № 222-VIII (стаття 14 пункт 1)</w:t>
            </w:r>
          </w:p>
          <w:p w:rsidR="008F1F28" w:rsidRPr="008F1F28" w:rsidRDefault="008F1F28" w:rsidP="003D5A36">
            <w:pPr>
              <w:spacing w:after="0" w:line="240" w:lineRule="auto"/>
              <w:ind w:left="-68" w:right="-68"/>
              <w:jc w:val="center"/>
              <w:rPr>
                <w:rFonts w:ascii="Times New Roman" w:eastAsia="Calibri" w:hAnsi="Times New Roman" w:cs="Times New Roman"/>
                <w:sz w:val="24"/>
                <w:szCs w:val="24"/>
                <w:lang w:eastAsia="ru-RU"/>
              </w:rPr>
            </w:pP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11.2.</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 xml:space="preserve">Розмір та порядок внесення плати (адміністративного збору) за платну </w:t>
            </w:r>
            <w:r w:rsidRPr="008F1F28">
              <w:rPr>
                <w:rFonts w:ascii="Times New Roman" w:eastAsia="Calibri" w:hAnsi="Times New Roman" w:cs="Times New Roman"/>
                <w:color w:val="000000"/>
                <w:sz w:val="24"/>
                <w:szCs w:val="24"/>
                <w:lang w:eastAsia="ru-RU"/>
              </w:rPr>
              <w:lastRenderedPageBreak/>
              <w:t>адміністративну послугу</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right="-68"/>
              <w:rPr>
                <w:rFonts w:ascii="Times New Roman" w:eastAsia="Calibri" w:hAnsi="Times New Roman" w:cs="Times New Roman"/>
                <w:sz w:val="24"/>
                <w:szCs w:val="24"/>
                <w:lang w:eastAsia="ru-RU"/>
              </w:rPr>
            </w:pPr>
            <w:r w:rsidRPr="008F1F28">
              <w:rPr>
                <w:rFonts w:ascii="Times New Roman" w:eastAsia="Calibri" w:hAnsi="Times New Roman" w:cs="Times New Roman"/>
                <w:iCs/>
                <w:sz w:val="24"/>
                <w:szCs w:val="24"/>
              </w:rPr>
              <w:lastRenderedPageBreak/>
              <w:t>Плата за видачу ліцензії вноситься ліцензіатом у строк не пізніше 10 робочих днів з дня оприлюднення на електронних сервісів рішення про видачу ліцензії</w:t>
            </w:r>
            <w:r w:rsidRPr="008F1F28">
              <w:rPr>
                <w:rFonts w:ascii="Times New Roman" w:eastAsia="Calibri" w:hAnsi="Times New Roman" w:cs="Times New Roman"/>
                <w:sz w:val="24"/>
                <w:szCs w:val="24"/>
                <w:lang w:eastAsia="ru-RU"/>
              </w:rPr>
              <w:t xml:space="preserve"> </w:t>
            </w: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lastRenderedPageBreak/>
              <w:t>11.3.</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Розрахунковий рахунок для внесення плати</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sz w:val="24"/>
                <w:szCs w:val="24"/>
                <w:lang w:eastAsia="ru-RU"/>
              </w:rPr>
            </w:pPr>
            <w:r w:rsidRPr="008F1F28">
              <w:rPr>
                <w:rFonts w:ascii="Times New Roman" w:eastAsia="Calibri" w:hAnsi="Times New Roman" w:cs="Times New Roman"/>
                <w:iCs/>
                <w:sz w:val="24"/>
                <w:szCs w:val="24"/>
              </w:rPr>
              <w:t>Код класифікації доходів бюджету 22011800 «Плата за ліцензії та сертифікати, що сплачується ліцензіатами за місцем здійснення діяльності»</w:t>
            </w: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12.</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Строк надання адміністративної послуги</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jc w:val="both"/>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iCs/>
                <w:sz w:val="24"/>
                <w:szCs w:val="24"/>
              </w:rPr>
              <w:t>10 робочих днів</w:t>
            </w: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13.</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Перелік підстав для відмови у наданні адміністративної послуги</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8F1F28">
              <w:rPr>
                <w:rFonts w:ascii="Times New Roman" w:eastAsia="Calibri" w:hAnsi="Times New Roman" w:cs="Times New Roman"/>
                <w:iCs/>
                <w:sz w:val="24"/>
                <w:szCs w:val="24"/>
              </w:rPr>
              <w:t>1. Подання суб’єктом господарювання неповного пакета документів;</w:t>
            </w:r>
          </w:p>
          <w:p w:rsidR="008F1F28" w:rsidRPr="008F1F28" w:rsidRDefault="008F1F28" w:rsidP="003D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8F1F28">
              <w:rPr>
                <w:rFonts w:ascii="Times New Roman" w:eastAsia="Calibri" w:hAnsi="Times New Roman" w:cs="Times New Roman"/>
                <w:iCs/>
                <w:sz w:val="24"/>
                <w:szCs w:val="24"/>
              </w:rPr>
              <w:t>2. Виявлення в документах, поданих суб’єктом господарювання, недостовірних відомостей.</w:t>
            </w:r>
          </w:p>
          <w:p w:rsidR="00133A76" w:rsidRPr="0030740E" w:rsidRDefault="00133A76" w:rsidP="00133A76">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3.</w:t>
            </w:r>
            <w:r w:rsidRPr="0030740E">
              <w:rPr>
                <w:rFonts w:ascii="Times New Roman" w:eastAsia="Calibri" w:hAnsi="Times New Roman" w:cs="Times New Roman"/>
                <w:iCs/>
                <w:sz w:val="24"/>
                <w:szCs w:val="24"/>
              </w:rPr>
              <w:t xml:space="preserve"> Порушення ліцензійних умов.</w:t>
            </w:r>
          </w:p>
          <w:p w:rsidR="008F1F28" w:rsidRPr="008F1F28" w:rsidRDefault="008F1F28" w:rsidP="003D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color w:val="FF0000"/>
                <w:sz w:val="24"/>
                <w:szCs w:val="24"/>
              </w:rPr>
            </w:pP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14.</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Результат надання адміністративної послуги</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rPr>
                <w:rFonts w:ascii="Times New Roman" w:eastAsia="Calibri" w:hAnsi="Times New Roman" w:cs="Times New Roman"/>
                <w:iCs/>
                <w:sz w:val="24"/>
                <w:szCs w:val="24"/>
              </w:rPr>
            </w:pPr>
            <w:r w:rsidRPr="008F1F28">
              <w:rPr>
                <w:rFonts w:ascii="Times New Roman" w:eastAsia="Calibri" w:hAnsi="Times New Roman" w:cs="Times New Roman"/>
                <w:iCs/>
                <w:sz w:val="24"/>
                <w:szCs w:val="24"/>
              </w:rPr>
              <w:t xml:space="preserve">1.  Наказ Начальника </w:t>
            </w:r>
            <w:r w:rsidRPr="008F1F28">
              <w:rPr>
                <w:rFonts w:ascii="Times New Roman" w:eastAsia="Calibri" w:hAnsi="Times New Roman" w:cs="Times New Roman"/>
                <w:sz w:val="24"/>
                <w:szCs w:val="24"/>
                <w:lang w:eastAsia="uk-UA"/>
              </w:rPr>
              <w:t>обласної військової адміністрації</w:t>
            </w:r>
            <w:r w:rsidRPr="008F1F28">
              <w:rPr>
                <w:rFonts w:ascii="Times New Roman" w:eastAsia="Calibri" w:hAnsi="Times New Roman" w:cs="Times New Roman"/>
                <w:iCs/>
                <w:sz w:val="24"/>
                <w:szCs w:val="24"/>
              </w:rPr>
              <w:t>.</w:t>
            </w:r>
          </w:p>
          <w:p w:rsidR="008F1F28" w:rsidRDefault="008F1F28" w:rsidP="003D5A36">
            <w:pPr>
              <w:spacing w:after="0" w:line="240" w:lineRule="auto"/>
              <w:rPr>
                <w:rFonts w:ascii="Times New Roman" w:eastAsia="Calibri" w:hAnsi="Times New Roman" w:cs="Times New Roman"/>
                <w:iCs/>
                <w:sz w:val="24"/>
                <w:szCs w:val="24"/>
              </w:rPr>
            </w:pPr>
            <w:r w:rsidRPr="008F1F28">
              <w:rPr>
                <w:rFonts w:ascii="Times New Roman" w:eastAsia="Calibri" w:hAnsi="Times New Roman" w:cs="Times New Roman"/>
                <w:iCs/>
                <w:sz w:val="24"/>
                <w:szCs w:val="24"/>
              </w:rPr>
              <w:t>2. У разі наявності зауважень документи повертаються суб’єкту господарювання з викладом їх змісту.</w:t>
            </w:r>
          </w:p>
          <w:p w:rsidR="00133A76" w:rsidRPr="008F1F28" w:rsidRDefault="00133A76" w:rsidP="003D5A36">
            <w:pPr>
              <w:spacing w:after="0" w:line="240" w:lineRule="auto"/>
              <w:rPr>
                <w:rFonts w:ascii="Times New Roman" w:eastAsia="Calibri" w:hAnsi="Times New Roman" w:cs="Times New Roman"/>
                <w:iCs/>
                <w:color w:val="FF0000"/>
                <w:sz w:val="24"/>
                <w:szCs w:val="24"/>
              </w:rPr>
            </w:pPr>
          </w:p>
        </w:tc>
      </w:tr>
      <w:tr w:rsidR="008F1F28" w:rsidRPr="008F1F28" w:rsidTr="00181751">
        <w:trPr>
          <w:trHeight w:val="20"/>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15.</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Способи отримання відповіді (результату)</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rPr>
                <w:rFonts w:ascii="Times New Roman" w:eastAsia="Calibri" w:hAnsi="Times New Roman" w:cs="Times New Roman"/>
                <w:iCs/>
                <w:color w:val="FF0000"/>
                <w:sz w:val="24"/>
                <w:szCs w:val="24"/>
              </w:rPr>
            </w:pPr>
            <w:r w:rsidRPr="008F1F28">
              <w:rPr>
                <w:rFonts w:ascii="Times New Roman" w:eastAsia="Calibri" w:hAnsi="Times New Roman" w:cs="Times New Roman"/>
                <w:iCs/>
                <w:sz w:val="24"/>
                <w:szCs w:val="24"/>
                <w:lang w:eastAsia="ru-RU"/>
              </w:rPr>
              <w:t>Через Центр адміністративних послуг «Прозорий офіс» Вінницької міської ради</w:t>
            </w:r>
            <w:r w:rsidRPr="008F1F28">
              <w:rPr>
                <w:rFonts w:ascii="Times New Roman" w:eastAsia="Calibri" w:hAnsi="Times New Roman" w:cs="Times New Roman"/>
                <w:iCs/>
                <w:color w:val="FF0000"/>
                <w:sz w:val="24"/>
                <w:szCs w:val="24"/>
              </w:rPr>
              <w:t xml:space="preserve"> </w:t>
            </w:r>
          </w:p>
          <w:p w:rsidR="008F1F28" w:rsidRDefault="008F1F28" w:rsidP="003D5A36">
            <w:pPr>
              <w:spacing w:after="0" w:line="240" w:lineRule="auto"/>
              <w:rPr>
                <w:rFonts w:ascii="Times New Roman" w:eastAsia="Calibri" w:hAnsi="Times New Roman" w:cs="Times New Roman"/>
                <w:sz w:val="24"/>
                <w:szCs w:val="24"/>
                <w:lang w:eastAsia="ru-RU"/>
              </w:rPr>
            </w:pPr>
            <w:r w:rsidRPr="008F1F28">
              <w:rPr>
                <w:rFonts w:ascii="Times New Roman" w:eastAsia="Calibri" w:hAnsi="Times New Roman" w:cs="Times New Roman"/>
                <w:iCs/>
                <w:sz w:val="24"/>
                <w:szCs w:val="24"/>
              </w:rPr>
              <w:t xml:space="preserve">або Через </w:t>
            </w:r>
            <w:r w:rsidRPr="008F1F28">
              <w:rPr>
                <w:rFonts w:ascii="Times New Roman" w:eastAsia="Calibri" w:hAnsi="Times New Roman" w:cs="Times New Roman"/>
                <w:sz w:val="24"/>
                <w:szCs w:val="24"/>
                <w:lang w:eastAsia="ru-RU"/>
              </w:rPr>
              <w:t>Департамент гуманітарної політики обласної державної адміністрації</w:t>
            </w:r>
          </w:p>
          <w:p w:rsidR="00133A76" w:rsidRPr="008F1F28" w:rsidRDefault="00133A76" w:rsidP="003D5A36">
            <w:pPr>
              <w:spacing w:after="0" w:line="240" w:lineRule="auto"/>
              <w:rPr>
                <w:rFonts w:ascii="Times New Roman" w:eastAsia="Calibri" w:hAnsi="Times New Roman" w:cs="Times New Roman"/>
                <w:iCs/>
                <w:sz w:val="24"/>
                <w:szCs w:val="24"/>
              </w:rPr>
            </w:pPr>
          </w:p>
        </w:tc>
      </w:tr>
      <w:tr w:rsidR="008F1F28" w:rsidRPr="008F1F28" w:rsidTr="00181751">
        <w:trPr>
          <w:trHeight w:val="722"/>
        </w:trPr>
        <w:tc>
          <w:tcPr>
            <w:tcW w:w="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F1F28" w:rsidRPr="003A7C75"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3A7C75">
              <w:rPr>
                <w:rFonts w:ascii="Times New Roman" w:eastAsia="Calibri" w:hAnsi="Times New Roman" w:cs="Times New Roman"/>
                <w:bCs/>
                <w:color w:val="000000"/>
                <w:sz w:val="24"/>
                <w:szCs w:val="24"/>
                <w:lang w:eastAsia="ru-RU"/>
              </w:rPr>
              <w:t>16.</w:t>
            </w:r>
          </w:p>
        </w:tc>
        <w:tc>
          <w:tcPr>
            <w:tcW w:w="2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3D5A36">
            <w:pPr>
              <w:spacing w:after="0" w:line="240" w:lineRule="auto"/>
              <w:ind w:left="-68" w:right="-68"/>
              <w:rPr>
                <w:rFonts w:ascii="Times New Roman" w:eastAsia="Calibri" w:hAnsi="Times New Roman" w:cs="Times New Roman"/>
                <w:color w:val="000000"/>
                <w:sz w:val="24"/>
                <w:szCs w:val="24"/>
                <w:lang w:eastAsia="ru-RU"/>
              </w:rPr>
            </w:pPr>
            <w:r w:rsidRPr="008F1F28">
              <w:rPr>
                <w:rFonts w:ascii="Times New Roman" w:eastAsia="Calibri" w:hAnsi="Times New Roman" w:cs="Times New Roman"/>
                <w:color w:val="000000"/>
                <w:sz w:val="24"/>
                <w:szCs w:val="24"/>
                <w:lang w:eastAsia="ru-RU"/>
              </w:rPr>
              <w:t>Примітка</w:t>
            </w:r>
          </w:p>
        </w:tc>
        <w:tc>
          <w:tcPr>
            <w:tcW w:w="6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F1F28" w:rsidRPr="008F1F28" w:rsidRDefault="008F1F28" w:rsidP="00524424">
            <w:pPr>
              <w:spacing w:after="0" w:line="240" w:lineRule="auto"/>
              <w:jc w:val="both"/>
              <w:rPr>
                <w:rFonts w:ascii="Times New Roman" w:eastAsia="Calibri" w:hAnsi="Times New Roman" w:cs="Times New Roman"/>
                <w:iCs/>
                <w:sz w:val="24"/>
                <w:szCs w:val="24"/>
              </w:rPr>
            </w:pPr>
            <w:r w:rsidRPr="008F1F28">
              <w:rPr>
                <w:rFonts w:ascii="Times New Roman" w:eastAsia="Calibri" w:hAnsi="Times New Roman" w:cs="Times New Roman"/>
                <w:iCs/>
                <w:sz w:val="24"/>
                <w:szCs w:val="24"/>
              </w:rPr>
              <w:t xml:space="preserve">Зразки заяв та перелік документів розміщені на веб-сайті Вінницької обласної військової адміністрації </w:t>
            </w:r>
          </w:p>
        </w:tc>
      </w:tr>
    </w:tbl>
    <w:p w:rsidR="008F1F28" w:rsidRDefault="008F1F28"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866814" w:rsidRDefault="00866814" w:rsidP="00866814">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Директор Департаменту                                                     Володимир БУНЯК</w:t>
      </w: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866814" w:rsidRDefault="00866814" w:rsidP="008F1F28">
      <w:pPr>
        <w:spacing w:after="0" w:line="240" w:lineRule="auto"/>
        <w:jc w:val="both"/>
        <w:rPr>
          <w:rFonts w:ascii="Times New Roman" w:eastAsia="Calibri" w:hAnsi="Times New Roman" w:cs="Times New Roman"/>
          <w:b/>
          <w:sz w:val="24"/>
          <w:szCs w:val="28"/>
          <w:lang w:eastAsia="ru-RU"/>
        </w:rPr>
      </w:pPr>
    </w:p>
    <w:p w:rsidR="00866814" w:rsidRDefault="00866814" w:rsidP="008F1F28">
      <w:pPr>
        <w:spacing w:after="0" w:line="240" w:lineRule="auto"/>
        <w:jc w:val="both"/>
        <w:rPr>
          <w:rFonts w:ascii="Times New Roman" w:eastAsia="Calibri" w:hAnsi="Times New Roman" w:cs="Times New Roman"/>
          <w:b/>
          <w:sz w:val="24"/>
          <w:szCs w:val="28"/>
          <w:lang w:eastAsia="ru-RU"/>
        </w:rPr>
      </w:pPr>
    </w:p>
    <w:p w:rsidR="00866814" w:rsidRDefault="00866814" w:rsidP="008F1F28">
      <w:pPr>
        <w:spacing w:after="0" w:line="240" w:lineRule="auto"/>
        <w:jc w:val="both"/>
        <w:rPr>
          <w:rFonts w:ascii="Times New Roman" w:eastAsia="Calibri" w:hAnsi="Times New Roman" w:cs="Times New Roman"/>
          <w:b/>
          <w:sz w:val="24"/>
          <w:szCs w:val="28"/>
          <w:lang w:eastAsia="ru-RU"/>
        </w:rPr>
      </w:pPr>
    </w:p>
    <w:p w:rsidR="00866814" w:rsidRDefault="00866814"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Default="003A7C75" w:rsidP="008F1F28">
      <w:pPr>
        <w:spacing w:after="0" w:line="240" w:lineRule="auto"/>
        <w:jc w:val="both"/>
        <w:rPr>
          <w:rFonts w:ascii="Times New Roman" w:eastAsia="Calibri" w:hAnsi="Times New Roman" w:cs="Times New Roman"/>
          <w:b/>
          <w:sz w:val="24"/>
          <w:szCs w:val="28"/>
          <w:lang w:eastAsia="ru-RU"/>
        </w:rPr>
      </w:pPr>
    </w:p>
    <w:p w:rsidR="003A7C75" w:rsidRPr="008F1F28" w:rsidRDefault="003A7C75" w:rsidP="008F1F28">
      <w:pPr>
        <w:spacing w:after="0" w:line="240" w:lineRule="auto"/>
        <w:jc w:val="both"/>
        <w:rPr>
          <w:rFonts w:ascii="Times New Roman" w:eastAsia="Calibri" w:hAnsi="Times New Roman" w:cs="Times New Roman"/>
          <w:b/>
          <w:sz w:val="24"/>
          <w:szCs w:val="28"/>
          <w:lang w:eastAsia="ru-RU"/>
        </w:rPr>
      </w:pPr>
    </w:p>
    <w:p w:rsidR="008F1F28" w:rsidRDefault="008F1F28" w:rsidP="008F1F28">
      <w:pPr>
        <w:spacing w:after="0" w:line="240" w:lineRule="auto"/>
        <w:rPr>
          <w:rFonts w:ascii="Times New Roman" w:eastAsia="Calibri" w:hAnsi="Times New Roman" w:cs="Times New Roman"/>
          <w:sz w:val="24"/>
          <w:szCs w:val="24"/>
          <w:lang w:eastAsia="ru-RU"/>
        </w:rPr>
      </w:pPr>
    </w:p>
    <w:p w:rsidR="00566DC9" w:rsidRDefault="00566DC9" w:rsidP="008F1F28">
      <w:pPr>
        <w:spacing w:after="0" w:line="240" w:lineRule="auto"/>
        <w:rPr>
          <w:rFonts w:ascii="Times New Roman" w:eastAsia="Calibri" w:hAnsi="Times New Roman" w:cs="Times New Roman"/>
          <w:sz w:val="24"/>
          <w:szCs w:val="24"/>
          <w:lang w:eastAsia="ru-RU"/>
        </w:rPr>
      </w:pPr>
    </w:p>
    <w:p w:rsidR="00566DC9" w:rsidRDefault="00566DC9" w:rsidP="00566DC9">
      <w:pPr>
        <w:keepNext/>
        <w:keepLines/>
        <w:spacing w:before="120" w:after="0" w:line="240" w:lineRule="auto"/>
        <w:ind w:left="5103"/>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lastRenderedPageBreak/>
        <w:t>Начальнику Вінницької обласної</w:t>
      </w:r>
    </w:p>
    <w:p w:rsidR="00566DC9" w:rsidRDefault="00566DC9" w:rsidP="00566DC9">
      <w:pPr>
        <w:keepNext/>
        <w:keepLines/>
        <w:spacing w:before="120" w:after="0" w:line="240" w:lineRule="auto"/>
        <w:ind w:left="5103"/>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військової адміністрації</w:t>
      </w:r>
    </w:p>
    <w:p w:rsidR="00566DC9" w:rsidRPr="00A63DB8" w:rsidRDefault="00566DC9" w:rsidP="00566DC9">
      <w:pPr>
        <w:keepNext/>
        <w:keepLines/>
        <w:spacing w:before="120"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Сергію  Борзову</w:t>
      </w:r>
      <w:r w:rsidRPr="00A63DB8">
        <w:rPr>
          <w:rFonts w:ascii="Times New Roman" w:eastAsia="Times New Roman" w:hAnsi="Times New Roman" w:cs="Times New Roman"/>
          <w:sz w:val="28"/>
          <w:szCs w:val="28"/>
          <w:lang w:eastAsia="ru-RU"/>
        </w:rPr>
        <w:br/>
      </w:r>
      <w:r w:rsidRPr="00A63DB8">
        <w:rPr>
          <w:rFonts w:ascii="Times New Roman" w:eastAsia="Times New Roman" w:hAnsi="Times New Roman" w:cs="Times New Roman"/>
          <w:sz w:val="20"/>
          <w:szCs w:val="24"/>
          <w:lang w:eastAsia="ru-RU"/>
        </w:rPr>
        <w:t>(найменування органу ліцензування)</w:t>
      </w:r>
    </w:p>
    <w:p w:rsidR="00566DC9" w:rsidRPr="00524424" w:rsidRDefault="00566DC9" w:rsidP="00566DC9">
      <w:pPr>
        <w:keepNext/>
        <w:keepLines/>
        <w:spacing w:before="360" w:after="120" w:line="240" w:lineRule="auto"/>
        <w:jc w:val="center"/>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 xml:space="preserve"> ЗАЯВА</w:t>
      </w:r>
      <w:r w:rsidRPr="00524424">
        <w:rPr>
          <w:rFonts w:ascii="Times New Roman" w:eastAsia="Times New Roman" w:hAnsi="Times New Roman" w:cs="Times New Roman"/>
          <w:sz w:val="28"/>
          <w:szCs w:val="28"/>
          <w:lang w:eastAsia="ru-RU"/>
        </w:rPr>
        <w:br/>
        <w:t xml:space="preserve">про отримання  ліцензії на провадження освітньої діяльності </w:t>
      </w:r>
      <w:r w:rsidRPr="00524424">
        <w:rPr>
          <w:rFonts w:ascii="Times New Roman" w:eastAsia="Times New Roman" w:hAnsi="Times New Roman" w:cs="Times New Roman"/>
          <w:sz w:val="28"/>
          <w:szCs w:val="28"/>
          <w:lang w:eastAsia="ru-RU"/>
        </w:rPr>
        <w:br/>
        <w:t xml:space="preserve">(розширення провадження освітньої діяльності) на рівні </w:t>
      </w:r>
      <w:r w:rsidRPr="00524424">
        <w:rPr>
          <w:rFonts w:ascii="Times New Roman" w:eastAsia="Times New Roman" w:hAnsi="Times New Roman" w:cs="Times New Roman"/>
          <w:sz w:val="28"/>
          <w:szCs w:val="28"/>
          <w:lang w:eastAsia="ru-RU"/>
        </w:rPr>
        <w:br/>
        <w:t>дошкільної освіти</w:t>
      </w:r>
    </w:p>
    <w:p w:rsidR="00566DC9" w:rsidRPr="00524424" w:rsidRDefault="00566DC9" w:rsidP="00566DC9">
      <w:pPr>
        <w:spacing w:before="120" w:after="0" w:line="240" w:lineRule="auto"/>
        <w:ind w:firstLine="567"/>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 xml:space="preserve">Прошу </w:t>
      </w:r>
      <w:r w:rsidRPr="00370E00">
        <w:rPr>
          <w:rFonts w:ascii="Times New Roman" w:eastAsia="Times New Roman" w:hAnsi="Times New Roman" w:cs="Times New Roman"/>
          <w:sz w:val="28"/>
          <w:szCs w:val="28"/>
          <w:lang w:eastAsia="ru-RU"/>
        </w:rPr>
        <w:t>видати ліцензію</w:t>
      </w:r>
      <w:r w:rsidRPr="00524424">
        <w:rPr>
          <w:rFonts w:ascii="Times New Roman" w:eastAsia="Times New Roman" w:hAnsi="Times New Roman" w:cs="Times New Roman"/>
          <w:color w:val="FF0000"/>
          <w:sz w:val="28"/>
          <w:szCs w:val="28"/>
          <w:lang w:eastAsia="ru-RU"/>
        </w:rPr>
        <w:t xml:space="preserve"> </w:t>
      </w:r>
      <w:r w:rsidRPr="00370E00">
        <w:rPr>
          <w:rFonts w:ascii="Times New Roman" w:eastAsia="Times New Roman" w:hAnsi="Times New Roman" w:cs="Times New Roman"/>
          <w:sz w:val="28"/>
          <w:szCs w:val="28"/>
          <w:lang w:eastAsia="ru-RU"/>
        </w:rPr>
        <w:t>на</w:t>
      </w:r>
      <w:r w:rsidRPr="00524424">
        <w:rPr>
          <w:rFonts w:ascii="Times New Roman" w:eastAsia="Times New Roman" w:hAnsi="Times New Roman" w:cs="Times New Roman"/>
          <w:color w:val="FF0000"/>
          <w:sz w:val="28"/>
          <w:szCs w:val="28"/>
          <w:lang w:eastAsia="ru-RU"/>
        </w:rPr>
        <w:t xml:space="preserve"> </w:t>
      </w:r>
      <w:r w:rsidRPr="00524424">
        <w:rPr>
          <w:rFonts w:ascii="Times New Roman" w:eastAsia="Times New Roman" w:hAnsi="Times New Roman" w:cs="Times New Roman"/>
          <w:sz w:val="28"/>
          <w:szCs w:val="28"/>
          <w:lang w:eastAsia="ru-RU"/>
        </w:rPr>
        <w:t>розшир</w:t>
      </w:r>
      <w:r>
        <w:rPr>
          <w:rFonts w:ascii="Times New Roman" w:eastAsia="Times New Roman" w:hAnsi="Times New Roman" w:cs="Times New Roman"/>
          <w:sz w:val="28"/>
          <w:szCs w:val="28"/>
          <w:lang w:eastAsia="ru-RU"/>
        </w:rPr>
        <w:t>ення</w:t>
      </w:r>
      <w:r w:rsidRPr="00524424">
        <w:rPr>
          <w:rFonts w:ascii="Times New Roman" w:eastAsia="Times New Roman" w:hAnsi="Times New Roman" w:cs="Times New Roman"/>
          <w:sz w:val="28"/>
          <w:szCs w:val="28"/>
          <w:lang w:eastAsia="ru-RU"/>
        </w:rPr>
        <w:t xml:space="preserve">  провадження освітньої діяльності на рівні дошкільної освіти.</w:t>
      </w:r>
    </w:p>
    <w:p w:rsidR="00566DC9" w:rsidRPr="00524424" w:rsidRDefault="00566DC9" w:rsidP="00566DC9">
      <w:pPr>
        <w:spacing w:before="120" w:after="0" w:line="240" w:lineRule="auto"/>
        <w:ind w:right="-2" w:firstLine="567"/>
        <w:jc w:val="center"/>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 xml:space="preserve">Здобувач ліцензії (ліцензіат) __________________________________                                                   </w:t>
      </w:r>
      <w:r w:rsidRPr="00524424">
        <w:rPr>
          <w:rFonts w:ascii="Times New Roman" w:eastAsia="Times New Roman" w:hAnsi="Times New Roman" w:cs="Times New Roman"/>
          <w:sz w:val="28"/>
          <w:szCs w:val="28"/>
          <w:lang w:eastAsia="ru-RU"/>
        </w:rPr>
        <w:br/>
      </w:r>
      <w:r w:rsidRPr="00524424">
        <w:rPr>
          <w:rFonts w:ascii="Times New Roman" w:eastAsia="Times New Roman" w:hAnsi="Times New Roman" w:cs="Times New Roman"/>
          <w:sz w:val="20"/>
          <w:szCs w:val="20"/>
          <w:lang w:eastAsia="ru-RU"/>
        </w:rPr>
        <w:t xml:space="preserve">                                                                       (повне найменування закладу освіти —</w:t>
      </w:r>
    </w:p>
    <w:p w:rsidR="00566DC9" w:rsidRPr="00524424" w:rsidRDefault="00566DC9" w:rsidP="00566DC9">
      <w:pPr>
        <w:spacing w:before="120" w:after="0" w:line="240" w:lineRule="auto"/>
        <w:ind w:right="-2"/>
        <w:jc w:val="center"/>
        <w:rPr>
          <w:rFonts w:ascii="Times New Roman" w:eastAsia="Times New Roman" w:hAnsi="Times New Roman" w:cs="Times New Roman"/>
          <w:sz w:val="20"/>
          <w:szCs w:val="20"/>
          <w:lang w:eastAsia="ru-RU"/>
        </w:rPr>
      </w:pPr>
      <w:r w:rsidRPr="00524424">
        <w:rPr>
          <w:rFonts w:ascii="Times New Roman" w:eastAsia="Times New Roman" w:hAnsi="Times New Roman" w:cs="Times New Roman"/>
          <w:sz w:val="28"/>
          <w:szCs w:val="28"/>
          <w:lang w:eastAsia="ru-RU"/>
        </w:rPr>
        <w:t>________________________________________________________________</w:t>
      </w:r>
      <w:r w:rsidRPr="00524424">
        <w:rPr>
          <w:rFonts w:ascii="Times New Roman" w:eastAsia="Times New Roman" w:hAnsi="Times New Roman" w:cs="Times New Roman"/>
          <w:sz w:val="28"/>
          <w:szCs w:val="28"/>
          <w:lang w:eastAsia="ru-RU"/>
        </w:rPr>
        <w:br/>
      </w:r>
      <w:r w:rsidRPr="00524424">
        <w:rPr>
          <w:rFonts w:ascii="Times New Roman" w:eastAsia="Times New Roman" w:hAnsi="Times New Roman" w:cs="Times New Roman"/>
          <w:sz w:val="20"/>
          <w:szCs w:val="20"/>
          <w:lang w:eastAsia="ru-RU"/>
        </w:rPr>
        <w:t>юридичної особи/ та/або відокремленого структурного підрозділу закладу дошкільної освіти*/ /дошкільного підрозділу** /фізичної особи — підприємця***)</w:t>
      </w:r>
    </w:p>
    <w:p w:rsidR="00566DC9" w:rsidRPr="00524424" w:rsidRDefault="00566DC9" w:rsidP="00566DC9">
      <w:pPr>
        <w:spacing w:before="240" w:after="0" w:line="240" w:lineRule="auto"/>
        <w:ind w:firstLine="567"/>
        <w:jc w:val="center"/>
        <w:rPr>
          <w:rFonts w:ascii="Times New Roman" w:eastAsia="Times New Roman" w:hAnsi="Times New Roman" w:cs="Times New Roman"/>
          <w:sz w:val="20"/>
          <w:szCs w:val="20"/>
          <w:lang w:eastAsia="ru-RU"/>
        </w:rPr>
      </w:pPr>
      <w:r w:rsidRPr="00524424">
        <w:rPr>
          <w:rFonts w:ascii="Times New Roman" w:eastAsia="Times New Roman" w:hAnsi="Times New Roman" w:cs="Times New Roman"/>
          <w:color w:val="000000"/>
          <w:sz w:val="28"/>
          <w:szCs w:val="28"/>
          <w:lang w:eastAsia="ru-RU"/>
        </w:rPr>
        <w:t>Керівник юридичної особи/фізична особа — підприємець**** _______________________________________________________________</w:t>
      </w:r>
      <w:r w:rsidRPr="00524424">
        <w:rPr>
          <w:rFonts w:ascii="Times New Roman" w:eastAsia="Times New Roman" w:hAnsi="Times New Roman" w:cs="Times New Roman"/>
          <w:color w:val="000000"/>
          <w:sz w:val="28"/>
          <w:szCs w:val="28"/>
          <w:lang w:eastAsia="ru-RU"/>
        </w:rPr>
        <w:br/>
      </w:r>
      <w:r w:rsidRPr="00524424">
        <w:rPr>
          <w:rFonts w:ascii="Times New Roman" w:eastAsia="Times New Roman" w:hAnsi="Times New Roman" w:cs="Times New Roman"/>
          <w:color w:val="000000"/>
          <w:sz w:val="20"/>
          <w:szCs w:val="20"/>
          <w:lang w:eastAsia="ru-RU"/>
        </w:rPr>
        <w:t>(найменування посади,</w:t>
      </w:r>
      <w:r w:rsidRPr="00524424">
        <w:rPr>
          <w:rFonts w:ascii="Times New Roman" w:eastAsia="Times New Roman" w:hAnsi="Times New Roman" w:cs="Times New Roman"/>
          <w:color w:val="000000"/>
          <w:sz w:val="28"/>
          <w:szCs w:val="28"/>
          <w:lang w:eastAsia="ru-RU"/>
        </w:rPr>
        <w:t xml:space="preserve"> ________________________________________________________________</w:t>
      </w:r>
      <w:r w:rsidRPr="00524424">
        <w:rPr>
          <w:rFonts w:ascii="Times New Roman" w:eastAsia="Times New Roman" w:hAnsi="Times New Roman" w:cs="Times New Roman"/>
          <w:color w:val="000000"/>
          <w:sz w:val="28"/>
          <w:szCs w:val="28"/>
          <w:lang w:eastAsia="ru-RU"/>
        </w:rPr>
        <w:br/>
      </w:r>
      <w:r w:rsidRPr="00524424">
        <w:rPr>
          <w:rFonts w:ascii="Times New Roman" w:eastAsia="Times New Roman" w:hAnsi="Times New Roman" w:cs="Times New Roman"/>
          <w:color w:val="000000"/>
          <w:sz w:val="20"/>
          <w:szCs w:val="20"/>
          <w:lang w:eastAsia="ru-RU"/>
        </w:rPr>
        <w:t>прізвище, ім’я  та по батькові)</w:t>
      </w:r>
    </w:p>
    <w:p w:rsidR="00566DC9" w:rsidRPr="00524424" w:rsidRDefault="00566DC9" w:rsidP="00566DC9">
      <w:pPr>
        <w:spacing w:before="120" w:after="0" w:line="240" w:lineRule="auto"/>
        <w:ind w:right="-2" w:firstLine="567"/>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Ідентифікаційний код ________________________________________</w:t>
      </w:r>
    </w:p>
    <w:p w:rsidR="00566DC9" w:rsidRPr="00524424" w:rsidRDefault="00566DC9" w:rsidP="00566DC9">
      <w:pPr>
        <w:spacing w:before="120" w:after="0" w:line="240" w:lineRule="auto"/>
        <w:ind w:right="-2" w:firstLine="567"/>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Організаційно-правова форма __________________________________</w:t>
      </w:r>
    </w:p>
    <w:p w:rsidR="00566DC9" w:rsidRPr="00524424" w:rsidRDefault="00566DC9" w:rsidP="00566DC9">
      <w:pPr>
        <w:spacing w:before="120" w:after="0" w:line="240" w:lineRule="auto"/>
        <w:ind w:right="-2" w:firstLine="567"/>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Форма власності ____________________________________________</w:t>
      </w:r>
    </w:p>
    <w:p w:rsidR="00566DC9" w:rsidRPr="00524424" w:rsidRDefault="00566DC9" w:rsidP="00566DC9">
      <w:pPr>
        <w:spacing w:before="120" w:after="0" w:line="240" w:lineRule="auto"/>
        <w:ind w:right="-2" w:firstLine="567"/>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color w:val="000000"/>
          <w:sz w:val="28"/>
          <w:szCs w:val="28"/>
          <w:lang w:eastAsia="ru-RU"/>
        </w:rPr>
        <w:t>Засновник (засновники)</w:t>
      </w:r>
      <w:r w:rsidRPr="00524424">
        <w:rPr>
          <w:rFonts w:ascii="Times New Roman" w:eastAsia="Times New Roman" w:hAnsi="Times New Roman" w:cs="Times New Roman"/>
          <w:sz w:val="28"/>
          <w:szCs w:val="28"/>
          <w:lang w:eastAsia="ru-RU"/>
        </w:rPr>
        <w:t xml:space="preserve"> _______________________________________</w:t>
      </w:r>
    </w:p>
    <w:p w:rsidR="00566DC9" w:rsidRPr="00524424" w:rsidRDefault="00566DC9" w:rsidP="00566DC9">
      <w:pPr>
        <w:spacing w:before="120" w:after="0" w:line="240" w:lineRule="auto"/>
        <w:ind w:right="-2" w:firstLine="567"/>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Місцезнаходження ___________________________________________</w:t>
      </w:r>
    </w:p>
    <w:p w:rsidR="00566DC9" w:rsidRPr="00524424" w:rsidRDefault="00566DC9" w:rsidP="00566DC9">
      <w:pPr>
        <w:spacing w:before="120" w:after="0" w:line="240" w:lineRule="auto"/>
        <w:ind w:right="-2" w:firstLine="567"/>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Місце провадження освітньої діяльності***** ____________________</w:t>
      </w:r>
    </w:p>
    <w:p w:rsidR="00566DC9" w:rsidRPr="00524424" w:rsidRDefault="00566DC9" w:rsidP="00566DC9">
      <w:pPr>
        <w:spacing w:before="120" w:after="0" w:line="240" w:lineRule="auto"/>
        <w:ind w:right="-2" w:firstLine="567"/>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 xml:space="preserve">Номер телефону _______________, телефаксу ____________________, </w:t>
      </w:r>
    </w:p>
    <w:p w:rsidR="00566DC9" w:rsidRPr="00524424" w:rsidRDefault="00566DC9" w:rsidP="00566DC9">
      <w:pPr>
        <w:spacing w:before="120" w:after="0" w:line="240" w:lineRule="auto"/>
        <w:ind w:right="-2" w:firstLine="567"/>
        <w:jc w:val="both"/>
        <w:rPr>
          <w:rFonts w:ascii="Times New Roman" w:eastAsia="Times New Roman" w:hAnsi="Times New Roman" w:cs="Times New Roman"/>
          <w:color w:val="000000"/>
          <w:sz w:val="28"/>
          <w:szCs w:val="28"/>
          <w:lang w:eastAsia="ru-RU"/>
        </w:rPr>
      </w:pPr>
      <w:r w:rsidRPr="00524424">
        <w:rPr>
          <w:rFonts w:ascii="Times New Roman" w:eastAsia="Times New Roman" w:hAnsi="Times New Roman" w:cs="Times New Roman"/>
          <w:color w:val="000000"/>
          <w:sz w:val="28"/>
          <w:szCs w:val="28"/>
          <w:lang w:eastAsia="ru-RU"/>
        </w:rPr>
        <w:t>адреса електронної пошти _____________________________________</w:t>
      </w:r>
    </w:p>
    <w:p w:rsidR="00566DC9" w:rsidRPr="00524424" w:rsidRDefault="00566DC9" w:rsidP="00566DC9">
      <w:pPr>
        <w:spacing w:before="120" w:after="0" w:line="240" w:lineRule="auto"/>
        <w:ind w:right="-2" w:firstLine="567"/>
        <w:jc w:val="both"/>
        <w:rPr>
          <w:rFonts w:ascii="Times New Roman" w:eastAsia="Times New Roman" w:hAnsi="Times New Roman" w:cs="Times New Roman"/>
          <w:color w:val="000000"/>
          <w:sz w:val="28"/>
          <w:szCs w:val="28"/>
          <w:lang w:eastAsia="ru-RU"/>
        </w:rPr>
      </w:pPr>
      <w:r w:rsidRPr="00524424">
        <w:rPr>
          <w:rFonts w:ascii="Times New Roman" w:eastAsia="Times New Roman" w:hAnsi="Times New Roman" w:cs="Times New Roman"/>
          <w:color w:val="000000"/>
          <w:sz w:val="28"/>
          <w:szCs w:val="28"/>
          <w:lang w:eastAsia="ru-RU"/>
        </w:rPr>
        <w:t>Адреса офіційного веб-сайту закладу освіти (у разі його відсутності — офіційного веб-сайту засновника (для державних і комунальних закладів освіти) __________________________________________________________</w:t>
      </w:r>
    </w:p>
    <w:p w:rsidR="00566DC9" w:rsidRPr="00524424" w:rsidRDefault="00566DC9" w:rsidP="00566DC9">
      <w:pPr>
        <w:spacing w:before="120" w:after="0" w:line="240" w:lineRule="auto"/>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________________________________________________________________.</w:t>
      </w:r>
    </w:p>
    <w:p w:rsidR="00566DC9" w:rsidRPr="00524424" w:rsidRDefault="00566DC9" w:rsidP="00566DC9">
      <w:pPr>
        <w:spacing w:before="120" w:after="0" w:line="240" w:lineRule="auto"/>
        <w:ind w:firstLine="567"/>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З  Ліцензійними умовами провадження освітньої діяльності на рівні дошкільної освіти ознайомлений і зобов’язуюся їх виконувати.</w:t>
      </w:r>
    </w:p>
    <w:p w:rsidR="00566DC9" w:rsidRPr="00524424" w:rsidRDefault="00566DC9" w:rsidP="00566DC9">
      <w:pPr>
        <w:spacing w:before="120" w:after="0" w:line="240" w:lineRule="auto"/>
        <w:ind w:firstLine="567"/>
        <w:jc w:val="both"/>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t>Відомості, зазначені у документах, поданих для ліцензування, є достовірними.</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
      <w:tblGrid>
        <w:gridCol w:w="4752"/>
        <w:gridCol w:w="1728"/>
        <w:gridCol w:w="3744"/>
      </w:tblGrid>
      <w:tr w:rsidR="00566DC9" w:rsidRPr="00524424" w:rsidTr="003F268F">
        <w:trPr>
          <w:trHeight w:val="910"/>
        </w:trPr>
        <w:tc>
          <w:tcPr>
            <w:tcW w:w="2324" w:type="pct"/>
            <w:tcBorders>
              <w:top w:val="nil"/>
              <w:left w:val="nil"/>
              <w:bottom w:val="nil"/>
              <w:right w:val="nil"/>
            </w:tcBorders>
            <w:tcMar>
              <w:top w:w="80" w:type="dxa"/>
              <w:left w:w="80" w:type="dxa"/>
              <w:bottom w:w="80" w:type="dxa"/>
              <w:right w:w="80" w:type="dxa"/>
            </w:tcMar>
          </w:tcPr>
          <w:p w:rsidR="00566DC9" w:rsidRPr="00524424" w:rsidRDefault="00566DC9" w:rsidP="003F268F">
            <w:pPr>
              <w:spacing w:before="120" w:after="0" w:line="240" w:lineRule="auto"/>
              <w:jc w:val="center"/>
              <w:rPr>
                <w:rFonts w:ascii="Times New Roman" w:eastAsia="Times New Roman" w:hAnsi="Times New Roman" w:cs="Times New Roman"/>
                <w:sz w:val="20"/>
                <w:szCs w:val="20"/>
                <w:lang w:eastAsia="ru-RU"/>
              </w:rPr>
            </w:pPr>
            <w:r w:rsidRPr="00524424">
              <w:rPr>
                <w:rFonts w:ascii="Times New Roman" w:eastAsia="Times New Roman" w:hAnsi="Times New Roman" w:cs="Times New Roman"/>
                <w:sz w:val="28"/>
                <w:szCs w:val="28"/>
                <w:lang w:eastAsia="ru-RU"/>
              </w:rPr>
              <w:t>___________________________</w:t>
            </w:r>
            <w:r w:rsidRPr="00524424">
              <w:rPr>
                <w:rFonts w:ascii="Times New Roman" w:eastAsia="Times New Roman" w:hAnsi="Times New Roman" w:cs="Times New Roman"/>
                <w:sz w:val="28"/>
                <w:szCs w:val="28"/>
                <w:lang w:eastAsia="ru-RU"/>
              </w:rPr>
              <w:br/>
            </w:r>
            <w:r w:rsidRPr="00524424">
              <w:rPr>
                <w:rFonts w:ascii="Times New Roman" w:eastAsia="Times New Roman" w:hAnsi="Times New Roman" w:cs="Times New Roman"/>
                <w:sz w:val="20"/>
                <w:szCs w:val="20"/>
                <w:lang w:eastAsia="ru-RU"/>
              </w:rPr>
              <w:t>(найменування посади керівника юридичної особи /фізичної особи — підприємця)</w:t>
            </w:r>
          </w:p>
        </w:tc>
        <w:tc>
          <w:tcPr>
            <w:tcW w:w="845" w:type="pct"/>
            <w:tcBorders>
              <w:top w:val="nil"/>
              <w:left w:val="nil"/>
              <w:bottom w:val="nil"/>
              <w:right w:val="nil"/>
            </w:tcBorders>
            <w:tcMar>
              <w:top w:w="80" w:type="dxa"/>
              <w:left w:w="80" w:type="dxa"/>
              <w:bottom w:w="80" w:type="dxa"/>
              <w:right w:w="80" w:type="dxa"/>
            </w:tcMar>
          </w:tcPr>
          <w:p w:rsidR="00566DC9" w:rsidRPr="00524424" w:rsidRDefault="00566DC9" w:rsidP="003F268F">
            <w:pPr>
              <w:spacing w:before="120" w:after="0" w:line="240" w:lineRule="auto"/>
              <w:jc w:val="center"/>
              <w:rPr>
                <w:rFonts w:ascii="Times New Roman" w:eastAsia="Times New Roman" w:hAnsi="Times New Roman" w:cs="Times New Roman"/>
                <w:sz w:val="20"/>
                <w:szCs w:val="20"/>
                <w:lang w:eastAsia="ru-RU"/>
              </w:rPr>
            </w:pPr>
            <w:r w:rsidRPr="00524424">
              <w:rPr>
                <w:rFonts w:ascii="Times New Roman" w:eastAsia="Times New Roman" w:hAnsi="Times New Roman" w:cs="Times New Roman"/>
                <w:sz w:val="28"/>
                <w:szCs w:val="28"/>
                <w:lang w:eastAsia="ru-RU"/>
              </w:rPr>
              <w:t>__________</w:t>
            </w:r>
            <w:r w:rsidRPr="00524424">
              <w:rPr>
                <w:rFonts w:ascii="Times New Roman" w:eastAsia="Times New Roman" w:hAnsi="Times New Roman" w:cs="Times New Roman"/>
                <w:sz w:val="28"/>
                <w:szCs w:val="28"/>
                <w:lang w:eastAsia="ru-RU"/>
              </w:rPr>
              <w:br/>
            </w:r>
            <w:r w:rsidRPr="00524424">
              <w:rPr>
                <w:rFonts w:ascii="Times New Roman" w:eastAsia="Times New Roman" w:hAnsi="Times New Roman" w:cs="Times New Roman"/>
                <w:sz w:val="20"/>
                <w:szCs w:val="20"/>
                <w:lang w:eastAsia="ru-RU"/>
              </w:rPr>
              <w:t>(підпис)</w:t>
            </w:r>
          </w:p>
        </w:tc>
        <w:tc>
          <w:tcPr>
            <w:tcW w:w="1831" w:type="pct"/>
            <w:tcBorders>
              <w:top w:val="nil"/>
              <w:left w:val="nil"/>
              <w:bottom w:val="nil"/>
              <w:right w:val="nil"/>
            </w:tcBorders>
            <w:tcMar>
              <w:top w:w="80" w:type="dxa"/>
              <w:left w:w="80" w:type="dxa"/>
              <w:bottom w:w="80" w:type="dxa"/>
              <w:right w:w="80" w:type="dxa"/>
            </w:tcMar>
          </w:tcPr>
          <w:p w:rsidR="00566DC9" w:rsidRPr="00524424" w:rsidRDefault="00566DC9" w:rsidP="003F268F">
            <w:pPr>
              <w:spacing w:before="120" w:after="0" w:line="240" w:lineRule="auto"/>
              <w:jc w:val="center"/>
              <w:rPr>
                <w:rFonts w:ascii="Times New Roman" w:eastAsia="Times New Roman" w:hAnsi="Times New Roman" w:cs="Times New Roman"/>
                <w:sz w:val="20"/>
                <w:szCs w:val="20"/>
                <w:lang w:eastAsia="ru-RU"/>
              </w:rPr>
            </w:pPr>
            <w:r w:rsidRPr="00524424">
              <w:rPr>
                <w:rFonts w:ascii="Times New Roman" w:eastAsia="Times New Roman" w:hAnsi="Times New Roman" w:cs="Times New Roman"/>
                <w:sz w:val="28"/>
                <w:szCs w:val="28"/>
                <w:lang w:eastAsia="ru-RU"/>
              </w:rPr>
              <w:t>_______________________</w:t>
            </w:r>
            <w:r w:rsidRPr="00524424">
              <w:rPr>
                <w:rFonts w:ascii="Times New Roman" w:eastAsia="Times New Roman" w:hAnsi="Times New Roman" w:cs="Times New Roman"/>
                <w:sz w:val="28"/>
                <w:szCs w:val="28"/>
                <w:lang w:eastAsia="ru-RU"/>
              </w:rPr>
              <w:br/>
            </w:r>
            <w:r w:rsidRPr="00524424">
              <w:rPr>
                <w:rFonts w:ascii="Times New Roman" w:eastAsia="Times New Roman" w:hAnsi="Times New Roman" w:cs="Times New Roman"/>
                <w:sz w:val="20"/>
                <w:szCs w:val="20"/>
                <w:lang w:eastAsia="ru-RU"/>
              </w:rPr>
              <w:t>(ініціали та прізвище)</w:t>
            </w:r>
          </w:p>
        </w:tc>
      </w:tr>
    </w:tbl>
    <w:p w:rsidR="00566DC9" w:rsidRPr="00524424" w:rsidRDefault="00566DC9" w:rsidP="00566DC9">
      <w:pPr>
        <w:keepNext/>
        <w:tabs>
          <w:tab w:val="left" w:pos="7690"/>
        </w:tabs>
        <w:spacing w:before="120" w:after="0" w:line="240" w:lineRule="auto"/>
        <w:ind w:firstLine="567"/>
        <w:outlineLvl w:val="2"/>
        <w:rPr>
          <w:rFonts w:ascii="Times New Roman" w:eastAsia="Times New Roman" w:hAnsi="Times New Roman" w:cs="Times New Roman"/>
          <w:sz w:val="28"/>
          <w:szCs w:val="28"/>
          <w:lang w:eastAsia="ru-RU"/>
        </w:rPr>
      </w:pPr>
      <w:r w:rsidRPr="00524424">
        <w:rPr>
          <w:rFonts w:ascii="Times New Roman" w:eastAsia="Times New Roman" w:hAnsi="Times New Roman" w:cs="Times New Roman"/>
          <w:sz w:val="28"/>
          <w:szCs w:val="28"/>
          <w:lang w:eastAsia="ru-RU"/>
        </w:rPr>
        <w:lastRenderedPageBreak/>
        <w:t>_________</w:t>
      </w:r>
    </w:p>
    <w:p w:rsidR="00566DC9" w:rsidRPr="00524424" w:rsidRDefault="00566DC9" w:rsidP="00566DC9">
      <w:pPr>
        <w:spacing w:before="120" w:after="0" w:line="240" w:lineRule="auto"/>
        <w:ind w:firstLine="567"/>
        <w:jc w:val="both"/>
        <w:rPr>
          <w:rFonts w:ascii="Times New Roman" w:eastAsia="Times New Roman" w:hAnsi="Times New Roman" w:cs="Times New Roman"/>
          <w:b/>
          <w:i/>
          <w:lang w:eastAsia="ru-RU"/>
        </w:rPr>
      </w:pPr>
      <w:r w:rsidRPr="00524424">
        <w:rPr>
          <w:rFonts w:ascii="Times New Roman" w:eastAsia="Times New Roman" w:hAnsi="Times New Roman" w:cs="Times New Roman"/>
          <w:lang w:eastAsia="ru-RU"/>
        </w:rPr>
        <w:t>* У разі ліцензування освітньої діяльності у відокремленому структурному підрозділі закладу дошкільної освіти в заяві додатково зазначається найменування посади, прізвище, ім’я та по батькові керівника, ідентифікаційний код (у разі наявності), місцезнаходження, місце провадження освітньої діяльності, номери телефону і телефаксу, адреса електронної пошти такого підрозділу.</w:t>
      </w:r>
      <w:r w:rsidRPr="00524424">
        <w:rPr>
          <w:rFonts w:ascii="Times New Roman" w:eastAsia="Times New Roman" w:hAnsi="Times New Roman" w:cs="Times New Roman"/>
          <w:b/>
          <w:i/>
          <w:lang w:eastAsia="ru-RU"/>
        </w:rPr>
        <w:tab/>
      </w:r>
    </w:p>
    <w:p w:rsidR="00566DC9" w:rsidRPr="00524424" w:rsidRDefault="00566DC9" w:rsidP="00566DC9">
      <w:pPr>
        <w:spacing w:before="120" w:after="0" w:line="240" w:lineRule="auto"/>
        <w:ind w:firstLine="567"/>
        <w:jc w:val="both"/>
        <w:rPr>
          <w:rFonts w:ascii="Times New Roman" w:eastAsia="Times New Roman" w:hAnsi="Times New Roman" w:cs="Times New Roman"/>
          <w:lang w:eastAsia="ru-RU"/>
        </w:rPr>
      </w:pPr>
      <w:r w:rsidRPr="00524424">
        <w:rPr>
          <w:rFonts w:ascii="Times New Roman" w:eastAsia="Times New Roman" w:hAnsi="Times New Roman" w:cs="Times New Roman"/>
          <w:lang w:eastAsia="ru-RU"/>
        </w:rPr>
        <w:t xml:space="preserve">** У разі ліцензування освітньої діяльності у дошкільному підрозділі в заяві додатково зазначається найменування посади, прізвище, ім’я та по батькові керівника, </w:t>
      </w:r>
      <w:r w:rsidRPr="00524424">
        <w:rPr>
          <w:rFonts w:ascii="Times New Roman" w:eastAsia="Times New Roman" w:hAnsi="Times New Roman" w:cs="Times New Roman"/>
          <w:color w:val="000000"/>
          <w:lang w:eastAsia="ru-RU"/>
        </w:rPr>
        <w:t>ідентифікаційний код (у разі наявності),</w:t>
      </w:r>
      <w:r w:rsidRPr="00524424">
        <w:rPr>
          <w:rFonts w:ascii="Times New Roman" w:eastAsia="Times New Roman" w:hAnsi="Times New Roman" w:cs="Times New Roman"/>
          <w:lang w:eastAsia="ru-RU"/>
        </w:rPr>
        <w:t xml:space="preserve"> місцезнаходження, місце провадження освітньої діяльності, номер телефону і телефаксу, адреса електронної пошти такого підрозділу.</w:t>
      </w:r>
    </w:p>
    <w:p w:rsidR="00566DC9" w:rsidRPr="00524424" w:rsidRDefault="00566DC9" w:rsidP="00566DC9">
      <w:pPr>
        <w:autoSpaceDE w:val="0"/>
        <w:autoSpaceDN w:val="0"/>
        <w:adjustRightInd w:val="0"/>
        <w:spacing w:before="120" w:after="0" w:line="240" w:lineRule="auto"/>
        <w:ind w:firstLine="567"/>
        <w:jc w:val="both"/>
        <w:rPr>
          <w:rFonts w:ascii="Times New Roman" w:eastAsia="Times New Roman" w:hAnsi="Times New Roman" w:cs="Times New Roman"/>
          <w:color w:val="000000"/>
          <w:lang w:eastAsia="uk-UA"/>
        </w:rPr>
      </w:pPr>
      <w:r w:rsidRPr="00524424">
        <w:rPr>
          <w:rFonts w:ascii="Times New Roman" w:eastAsia="Times New Roman" w:hAnsi="Times New Roman" w:cs="Times New Roman"/>
          <w:color w:val="000000"/>
          <w:lang w:eastAsia="uk-UA"/>
        </w:rPr>
        <w:t xml:space="preserve">*** У разі ліцензування освітньої діяльності фізичної особи — підприємця у позиції </w:t>
      </w:r>
      <w:r w:rsidRPr="00524424">
        <w:rPr>
          <w:rFonts w:ascii="Times New Roman" w:eastAsia="Times New Roman" w:hAnsi="Times New Roman" w:cs="Times New Roman"/>
          <w:lang w:eastAsia="uk-UA"/>
        </w:rPr>
        <w:t>“</w:t>
      </w:r>
      <w:r w:rsidRPr="00524424">
        <w:rPr>
          <w:rFonts w:ascii="Times New Roman" w:eastAsia="Times New Roman" w:hAnsi="Times New Roman" w:cs="Times New Roman"/>
          <w:color w:val="000000"/>
          <w:lang w:eastAsia="uk-UA"/>
        </w:rPr>
        <w:t>Ідентифікаційний код</w:t>
      </w:r>
      <w:r w:rsidRPr="00524424">
        <w:rPr>
          <w:rFonts w:ascii="Times New Roman" w:eastAsia="Times New Roman" w:hAnsi="Times New Roman" w:cs="Times New Roman"/>
          <w:lang w:eastAsia="uk-UA"/>
        </w:rPr>
        <w:t>”</w:t>
      </w:r>
      <w:r w:rsidRPr="00524424">
        <w:rPr>
          <w:rFonts w:ascii="Times New Roman" w:eastAsia="Times New Roman" w:hAnsi="Times New Roman" w:cs="Times New Roman"/>
          <w:sz w:val="24"/>
          <w:szCs w:val="24"/>
          <w:lang w:eastAsia="uk-UA"/>
        </w:rPr>
        <w:t xml:space="preserve"> </w:t>
      </w:r>
      <w:r w:rsidRPr="00524424">
        <w:rPr>
          <w:rFonts w:ascii="Times New Roman" w:eastAsia="Times New Roman" w:hAnsi="Times New Roman" w:cs="Times New Roman"/>
          <w:color w:val="000000"/>
          <w:lang w:eastAsia="uk-UA"/>
        </w:rPr>
        <w:t xml:space="preserve">зазначається реєстраційний номер облікової картки платника податків або серія та номер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органі і мають відмітку у паспорті). Позиція </w:t>
      </w:r>
      <w:r w:rsidRPr="00524424">
        <w:rPr>
          <w:rFonts w:ascii="Times New Roman" w:eastAsia="Times New Roman" w:hAnsi="Times New Roman" w:cs="Times New Roman"/>
          <w:lang w:eastAsia="uk-UA"/>
        </w:rPr>
        <w:t>“</w:t>
      </w:r>
      <w:r w:rsidRPr="00524424">
        <w:rPr>
          <w:rFonts w:ascii="Times New Roman" w:eastAsia="Times New Roman" w:hAnsi="Times New Roman" w:cs="Times New Roman"/>
          <w:color w:val="000000"/>
          <w:lang w:eastAsia="uk-UA"/>
        </w:rPr>
        <w:t>Організаційно-правова форма</w:t>
      </w:r>
      <w:r w:rsidRPr="00524424">
        <w:rPr>
          <w:rFonts w:ascii="Times New Roman" w:eastAsia="Times New Roman" w:hAnsi="Times New Roman" w:cs="Times New Roman"/>
          <w:lang w:eastAsia="uk-UA"/>
        </w:rPr>
        <w:t>”</w:t>
      </w:r>
      <w:r w:rsidRPr="00524424">
        <w:rPr>
          <w:rFonts w:ascii="Times New Roman" w:eastAsia="Times New Roman" w:hAnsi="Times New Roman" w:cs="Times New Roman"/>
          <w:color w:val="000000"/>
          <w:lang w:eastAsia="uk-UA"/>
        </w:rPr>
        <w:t xml:space="preserve"> не заповнюється.</w:t>
      </w:r>
    </w:p>
    <w:p w:rsidR="00566DC9" w:rsidRPr="00524424" w:rsidRDefault="00566DC9" w:rsidP="00566DC9">
      <w:pPr>
        <w:autoSpaceDE w:val="0"/>
        <w:autoSpaceDN w:val="0"/>
        <w:adjustRightInd w:val="0"/>
        <w:spacing w:before="120" w:after="0" w:line="240" w:lineRule="auto"/>
        <w:ind w:firstLine="567"/>
        <w:jc w:val="both"/>
        <w:rPr>
          <w:rFonts w:ascii="Times New Roman" w:eastAsia="Times New Roman" w:hAnsi="Times New Roman" w:cs="Times New Roman"/>
          <w:color w:val="000000"/>
          <w:lang w:eastAsia="uk-UA"/>
        </w:rPr>
      </w:pPr>
      <w:r w:rsidRPr="00524424">
        <w:rPr>
          <w:rFonts w:ascii="Times New Roman" w:eastAsia="Times New Roman" w:hAnsi="Times New Roman" w:cs="Times New Roman"/>
          <w:color w:val="000000"/>
          <w:lang w:eastAsia="uk-UA"/>
        </w:rPr>
        <w:t>**** У разі ліцензування освітньої діяльності фізичної особи — підприємця, що не має вищої освіти, в заяві додатково зазначається прізвище, ім’я та по батькові особи, найнятої фізичною особою — підприємцем, яка буде виконувати обов’язки, визначені законодавством для керівника закладу дошкільної освіти.</w:t>
      </w:r>
    </w:p>
    <w:p w:rsidR="00566DC9" w:rsidRPr="00524424" w:rsidRDefault="00566DC9" w:rsidP="00566DC9">
      <w:pPr>
        <w:spacing w:before="120" w:after="0" w:line="240" w:lineRule="auto"/>
        <w:ind w:firstLine="567"/>
        <w:jc w:val="both"/>
        <w:rPr>
          <w:rFonts w:ascii="Times New Roman" w:eastAsia="Times New Roman" w:hAnsi="Times New Roman" w:cs="Times New Roman"/>
          <w:lang w:eastAsia="ru-RU"/>
        </w:rPr>
      </w:pPr>
      <w:r w:rsidRPr="00524424">
        <w:rPr>
          <w:rFonts w:ascii="Times New Roman" w:eastAsia="Times New Roman" w:hAnsi="Times New Roman" w:cs="Times New Roman"/>
          <w:color w:val="000000"/>
          <w:lang w:eastAsia="ru-RU"/>
        </w:rPr>
        <w:t>***** У разі ліцензування освітньої діяльності фізичної особи — підприємця, яка провадить освітню діяльність на рівні дошкільної освіти самостійно (без використання найманої праці), не зазначається місце провадження освітньої діяльності (місце проживання дитини).</w:t>
      </w: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Default="00566DC9" w:rsidP="00566DC9">
      <w:pPr>
        <w:spacing w:before="60" w:after="60" w:line="240" w:lineRule="auto"/>
      </w:pPr>
    </w:p>
    <w:p w:rsidR="00566DC9" w:rsidRPr="008F1F28" w:rsidRDefault="00566DC9" w:rsidP="00566DC9">
      <w:pPr>
        <w:spacing w:before="60" w:after="60" w:line="240" w:lineRule="auto"/>
      </w:pPr>
      <w:bookmarkStart w:id="0" w:name="_GoBack"/>
      <w:bookmarkEnd w:id="0"/>
    </w:p>
    <w:p w:rsidR="00566DC9" w:rsidRPr="008F1F28" w:rsidRDefault="00566DC9" w:rsidP="008F1F28">
      <w:pPr>
        <w:spacing w:after="0" w:line="240" w:lineRule="auto"/>
        <w:rPr>
          <w:rFonts w:ascii="Times New Roman" w:eastAsia="Calibri" w:hAnsi="Times New Roman" w:cs="Times New Roman"/>
          <w:sz w:val="24"/>
          <w:szCs w:val="24"/>
          <w:lang w:eastAsia="ru-RU"/>
        </w:rPr>
      </w:pPr>
    </w:p>
    <w:tbl>
      <w:tblPr>
        <w:tblW w:w="10141" w:type="dxa"/>
        <w:tblInd w:w="-252" w:type="dxa"/>
        <w:tblLayout w:type="fixed"/>
        <w:tblLook w:val="0000" w:firstRow="0" w:lastRow="0" w:firstColumn="0" w:lastColumn="0" w:noHBand="0" w:noVBand="0"/>
      </w:tblPr>
      <w:tblGrid>
        <w:gridCol w:w="3480"/>
        <w:gridCol w:w="3120"/>
        <w:gridCol w:w="3541"/>
      </w:tblGrid>
      <w:tr w:rsidR="008F1F28" w:rsidRPr="008F1F28" w:rsidTr="000059A6">
        <w:trPr>
          <w:trHeight w:val="2127"/>
        </w:trPr>
        <w:tc>
          <w:tcPr>
            <w:tcW w:w="3480" w:type="dxa"/>
            <w:tcBorders>
              <w:top w:val="nil"/>
              <w:left w:val="nil"/>
              <w:bottom w:val="nil"/>
              <w:right w:val="nil"/>
            </w:tcBorders>
            <w:shd w:val="clear" w:color="000000" w:fill="FFFFFF"/>
          </w:tcPr>
          <w:p w:rsidR="008F1F28" w:rsidRPr="008F1F28" w:rsidRDefault="008F1F28" w:rsidP="003D5A36">
            <w:pPr>
              <w:spacing w:after="0" w:line="240" w:lineRule="auto"/>
              <w:rPr>
                <w:rFonts w:ascii="Times New Roman" w:eastAsia="Calibri" w:hAnsi="Times New Roman" w:cs="Times New Roman"/>
                <w:sz w:val="24"/>
                <w:szCs w:val="24"/>
                <w:lang w:eastAsia="ru-RU"/>
              </w:rPr>
            </w:pPr>
          </w:p>
        </w:tc>
        <w:tc>
          <w:tcPr>
            <w:tcW w:w="3120" w:type="dxa"/>
            <w:tcBorders>
              <w:top w:val="nil"/>
              <w:left w:val="nil"/>
              <w:bottom w:val="nil"/>
              <w:right w:val="nil"/>
            </w:tcBorders>
            <w:shd w:val="clear" w:color="000000" w:fill="FFFFFF"/>
          </w:tcPr>
          <w:p w:rsidR="008F1F28" w:rsidRPr="008F1F28" w:rsidRDefault="008F1F28" w:rsidP="003D5A36">
            <w:pPr>
              <w:spacing w:after="0" w:line="240" w:lineRule="auto"/>
              <w:rPr>
                <w:rFonts w:ascii="Times New Roman" w:eastAsia="Calibri" w:hAnsi="Times New Roman" w:cs="Times New Roman"/>
                <w:b/>
                <w:sz w:val="24"/>
                <w:szCs w:val="24"/>
                <w:lang w:eastAsia="ru-RU"/>
              </w:rPr>
            </w:pPr>
          </w:p>
          <w:p w:rsidR="008F1F28" w:rsidRPr="008F1F28" w:rsidRDefault="008F1F28" w:rsidP="003D5A36">
            <w:pPr>
              <w:spacing w:after="0" w:line="240" w:lineRule="auto"/>
              <w:rPr>
                <w:rFonts w:ascii="Times New Roman" w:eastAsia="Calibri" w:hAnsi="Times New Roman" w:cs="Times New Roman"/>
                <w:sz w:val="24"/>
                <w:szCs w:val="24"/>
                <w:lang w:eastAsia="ru-RU"/>
              </w:rPr>
            </w:pPr>
          </w:p>
        </w:tc>
        <w:tc>
          <w:tcPr>
            <w:tcW w:w="3541" w:type="dxa"/>
            <w:tcBorders>
              <w:top w:val="nil"/>
              <w:left w:val="nil"/>
              <w:bottom w:val="nil"/>
              <w:right w:val="nil"/>
            </w:tcBorders>
            <w:shd w:val="clear" w:color="000000" w:fill="FFFFFF"/>
          </w:tcPr>
          <w:p w:rsidR="008F1F28" w:rsidRPr="008F1F28" w:rsidRDefault="008F1F28" w:rsidP="003D5A36">
            <w:pPr>
              <w:spacing w:after="0" w:line="240" w:lineRule="auto"/>
              <w:rPr>
                <w:rFonts w:ascii="Times New Roman" w:eastAsia="Calibri" w:hAnsi="Times New Roman" w:cs="Times New Roman"/>
                <w:b/>
                <w:sz w:val="24"/>
                <w:szCs w:val="24"/>
                <w:lang w:eastAsia="ru-RU"/>
              </w:rPr>
            </w:pPr>
            <w:r w:rsidRPr="008F1F28">
              <w:rPr>
                <w:rFonts w:ascii="Times New Roman" w:eastAsia="Calibri" w:hAnsi="Times New Roman" w:cs="Times New Roman"/>
                <w:b/>
                <w:sz w:val="24"/>
                <w:szCs w:val="24"/>
                <w:lang w:eastAsia="ru-RU"/>
              </w:rPr>
              <w:t>ЗАТВЕРДЖЕНО</w:t>
            </w:r>
          </w:p>
          <w:p w:rsidR="008F1F28" w:rsidRPr="008F1F28" w:rsidRDefault="008F1F28" w:rsidP="003D5A36">
            <w:pPr>
              <w:spacing w:after="0" w:line="240" w:lineRule="auto"/>
              <w:rPr>
                <w:rFonts w:ascii="Times New Roman" w:eastAsia="Calibri" w:hAnsi="Times New Roman" w:cs="Times New Roman"/>
                <w:b/>
                <w:i/>
                <w:sz w:val="24"/>
                <w:szCs w:val="24"/>
                <w:lang w:eastAsia="ru-RU"/>
              </w:rPr>
            </w:pPr>
            <w:r w:rsidRPr="008F1F28">
              <w:rPr>
                <w:rFonts w:ascii="Times New Roman" w:eastAsia="Calibri" w:hAnsi="Times New Roman" w:cs="Times New Roman"/>
                <w:sz w:val="24"/>
                <w:szCs w:val="24"/>
                <w:lang w:eastAsia="ru-RU"/>
              </w:rPr>
              <w:t xml:space="preserve">Перший заступник </w:t>
            </w:r>
            <w:r w:rsidR="00F72B78">
              <w:rPr>
                <w:rFonts w:ascii="Times New Roman" w:eastAsia="Calibri" w:hAnsi="Times New Roman" w:cs="Times New Roman"/>
                <w:sz w:val="24"/>
                <w:szCs w:val="24"/>
                <w:lang w:eastAsia="ru-RU"/>
              </w:rPr>
              <w:t>Н</w:t>
            </w:r>
            <w:r w:rsidRPr="008F1F28">
              <w:rPr>
                <w:rFonts w:ascii="Times New Roman" w:eastAsia="Calibri" w:hAnsi="Times New Roman" w:cs="Times New Roman"/>
                <w:sz w:val="24"/>
                <w:szCs w:val="24"/>
                <w:lang w:eastAsia="ru-RU"/>
              </w:rPr>
              <w:t xml:space="preserve">ачальника обласної військової  адміністрації </w:t>
            </w:r>
          </w:p>
          <w:p w:rsidR="008F1F28" w:rsidRPr="008F1F28" w:rsidRDefault="008F1F28" w:rsidP="003D5A36">
            <w:pPr>
              <w:spacing w:after="0" w:line="240" w:lineRule="auto"/>
              <w:rPr>
                <w:rFonts w:ascii="Times New Roman" w:eastAsia="Calibri" w:hAnsi="Times New Roman" w:cs="Times New Roman"/>
                <w:i/>
                <w:sz w:val="24"/>
                <w:szCs w:val="24"/>
                <w:lang w:eastAsia="ru-RU"/>
              </w:rPr>
            </w:pPr>
            <w:r w:rsidRPr="008F1F28">
              <w:rPr>
                <w:rFonts w:ascii="Times New Roman" w:eastAsia="Calibri" w:hAnsi="Times New Roman" w:cs="Times New Roman"/>
                <w:sz w:val="24"/>
                <w:szCs w:val="24"/>
                <w:lang w:eastAsia="ru-RU"/>
              </w:rPr>
              <w:t>______________</w:t>
            </w:r>
            <w:r w:rsidRPr="008F1F28">
              <w:rPr>
                <w:rFonts w:ascii="Times New Roman" w:eastAsia="Calibri" w:hAnsi="Times New Roman" w:cs="Times New Roman"/>
                <w:sz w:val="28"/>
                <w:szCs w:val="28"/>
                <w:lang w:eastAsia="ru-RU"/>
              </w:rPr>
              <w:t xml:space="preserve"> </w:t>
            </w:r>
            <w:r w:rsidRPr="008F1F28">
              <w:rPr>
                <w:rFonts w:ascii="Times New Roman" w:eastAsia="Calibri" w:hAnsi="Times New Roman" w:cs="Times New Roman"/>
                <w:b/>
                <w:sz w:val="24"/>
                <w:szCs w:val="24"/>
                <w:lang w:eastAsia="ru-RU"/>
              </w:rPr>
              <w:t>Н. Заболотна</w:t>
            </w:r>
            <w:r w:rsidRPr="008F1F28">
              <w:rPr>
                <w:rFonts w:ascii="Times New Roman" w:eastAsia="Calibri" w:hAnsi="Times New Roman" w:cs="Times New Roman"/>
                <w:sz w:val="28"/>
                <w:szCs w:val="28"/>
                <w:lang w:eastAsia="ru-RU"/>
              </w:rPr>
              <w:t xml:space="preserve">            </w:t>
            </w:r>
          </w:p>
          <w:p w:rsidR="008F1F28" w:rsidRPr="008F1F28" w:rsidRDefault="008F1F28" w:rsidP="003D5A36">
            <w:pPr>
              <w:spacing w:after="0" w:line="240" w:lineRule="auto"/>
              <w:rPr>
                <w:rFonts w:ascii="Times New Roman" w:eastAsia="Calibri" w:hAnsi="Times New Roman" w:cs="Times New Roman"/>
                <w:i/>
                <w:iCs/>
                <w:sz w:val="20"/>
                <w:szCs w:val="20"/>
                <w:lang w:eastAsia="ru-RU"/>
              </w:rPr>
            </w:pPr>
            <w:r w:rsidRPr="008F1F28">
              <w:rPr>
                <w:rFonts w:ascii="Times New Roman" w:eastAsia="Calibri" w:hAnsi="Times New Roman" w:cs="Times New Roman"/>
                <w:i/>
                <w:iCs/>
                <w:sz w:val="20"/>
                <w:szCs w:val="20"/>
                <w:lang w:eastAsia="ru-RU"/>
              </w:rPr>
              <w:t xml:space="preserve">           (підпис)</w:t>
            </w:r>
          </w:p>
          <w:p w:rsidR="008F1F28" w:rsidRPr="008F1F28" w:rsidRDefault="008F1F28" w:rsidP="003D5A36">
            <w:pPr>
              <w:spacing w:after="0" w:line="240" w:lineRule="auto"/>
              <w:rPr>
                <w:rFonts w:ascii="Times New Roman" w:eastAsia="Calibri" w:hAnsi="Times New Roman" w:cs="Times New Roman"/>
                <w:sz w:val="20"/>
                <w:szCs w:val="20"/>
                <w:lang w:eastAsia="ru-RU"/>
              </w:rPr>
            </w:pPr>
            <w:r w:rsidRPr="008F1F28">
              <w:rPr>
                <w:rFonts w:ascii="Times New Roman" w:eastAsia="Calibri" w:hAnsi="Times New Roman" w:cs="Times New Roman"/>
                <w:sz w:val="20"/>
                <w:szCs w:val="20"/>
                <w:lang w:eastAsia="ru-RU"/>
              </w:rPr>
              <w:t>МП</w:t>
            </w:r>
          </w:p>
          <w:p w:rsidR="008F1F28" w:rsidRPr="008F1F28" w:rsidRDefault="008F1F28" w:rsidP="003D5A36">
            <w:pPr>
              <w:spacing w:after="0" w:line="240" w:lineRule="auto"/>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«___»______________ 2024 р.</w:t>
            </w:r>
          </w:p>
        </w:tc>
      </w:tr>
    </w:tbl>
    <w:p w:rsidR="008F1F28" w:rsidRPr="008F1F28" w:rsidRDefault="008F1F28" w:rsidP="008F1F28">
      <w:pPr>
        <w:spacing w:after="60" w:line="240" w:lineRule="auto"/>
        <w:ind w:right="-144"/>
        <w:rPr>
          <w:rFonts w:ascii="Times New Roman" w:eastAsia="Calibri" w:hAnsi="Times New Roman" w:cs="Times New Roman"/>
          <w:b/>
          <w:sz w:val="24"/>
          <w:szCs w:val="24"/>
          <w:lang w:eastAsia="ru-RU"/>
        </w:rPr>
      </w:pPr>
    </w:p>
    <w:p w:rsidR="008F1F28" w:rsidRPr="008F1F28" w:rsidRDefault="008F1F28" w:rsidP="008F1F28">
      <w:pPr>
        <w:spacing w:after="60" w:line="240" w:lineRule="auto"/>
        <w:ind w:right="-144"/>
        <w:jc w:val="center"/>
        <w:rPr>
          <w:rFonts w:ascii="Times New Roman" w:eastAsia="Calibri" w:hAnsi="Times New Roman" w:cs="Times New Roman"/>
          <w:b/>
          <w:sz w:val="24"/>
          <w:szCs w:val="24"/>
          <w:lang w:eastAsia="ru-RU"/>
        </w:rPr>
      </w:pPr>
      <w:r w:rsidRPr="008F1F28">
        <w:rPr>
          <w:rFonts w:ascii="Times New Roman" w:eastAsia="Calibri" w:hAnsi="Times New Roman" w:cs="Times New Roman"/>
          <w:b/>
          <w:sz w:val="24"/>
          <w:szCs w:val="24"/>
          <w:lang w:eastAsia="ru-RU"/>
        </w:rPr>
        <w:t>ТЕХНОЛОГІЧНА КАРТКА АДМІНІСТРАТИВНОЇ ПОСЛУГИ</w:t>
      </w:r>
    </w:p>
    <w:p w:rsidR="003A7C75" w:rsidRDefault="003A7C75" w:rsidP="003A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8F1F28">
        <w:rPr>
          <w:rFonts w:ascii="Times New Roman" w:eastAsia="Calibri" w:hAnsi="Times New Roman" w:cs="Times New Roman"/>
          <w:sz w:val="24"/>
          <w:szCs w:val="24"/>
          <w:u w:val="single"/>
          <w:lang w:eastAsia="uk-UA"/>
        </w:rPr>
        <w:t>з надання ліцензій на</w:t>
      </w:r>
      <w:r>
        <w:rPr>
          <w:rFonts w:ascii="Times New Roman" w:eastAsia="Calibri" w:hAnsi="Times New Roman" w:cs="Times New Roman"/>
          <w:sz w:val="24"/>
          <w:szCs w:val="24"/>
          <w:u w:val="single"/>
          <w:lang w:eastAsia="uk-UA"/>
        </w:rPr>
        <w:t xml:space="preserve"> розширення провадження освітньої</w:t>
      </w:r>
      <w:r w:rsidRPr="008F1F28">
        <w:rPr>
          <w:rFonts w:ascii="Times New Roman" w:eastAsia="Calibri" w:hAnsi="Times New Roman" w:cs="Times New Roman"/>
          <w:sz w:val="24"/>
          <w:szCs w:val="24"/>
          <w:u w:val="single"/>
          <w:lang w:eastAsia="uk-UA"/>
        </w:rPr>
        <w:t xml:space="preserve"> діяльності</w:t>
      </w:r>
      <w:r>
        <w:rPr>
          <w:rFonts w:ascii="Times New Roman" w:eastAsia="Calibri" w:hAnsi="Times New Roman" w:cs="Times New Roman"/>
          <w:sz w:val="24"/>
          <w:szCs w:val="24"/>
          <w:u w:val="single"/>
          <w:lang w:eastAsia="uk-UA"/>
        </w:rPr>
        <w:t xml:space="preserve"> </w:t>
      </w:r>
      <w:r w:rsidRPr="008F1F28">
        <w:rPr>
          <w:rFonts w:ascii="Times New Roman" w:eastAsia="Calibri" w:hAnsi="Times New Roman" w:cs="Times New Roman"/>
          <w:sz w:val="24"/>
          <w:szCs w:val="24"/>
          <w:u w:val="single"/>
          <w:lang w:eastAsia="uk-UA"/>
        </w:rPr>
        <w:t>за рівнем</w:t>
      </w:r>
      <w:r>
        <w:rPr>
          <w:rFonts w:ascii="Times New Roman" w:eastAsia="Calibri" w:hAnsi="Times New Roman" w:cs="Times New Roman"/>
          <w:sz w:val="24"/>
          <w:szCs w:val="24"/>
          <w:u w:val="single"/>
          <w:lang w:eastAsia="uk-UA"/>
        </w:rPr>
        <w:t xml:space="preserve"> </w:t>
      </w:r>
    </w:p>
    <w:p w:rsidR="003A7C75" w:rsidRDefault="003A7C75" w:rsidP="003A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8F1F28">
        <w:rPr>
          <w:rFonts w:ascii="Times New Roman" w:eastAsia="Calibri" w:hAnsi="Times New Roman" w:cs="Times New Roman"/>
          <w:sz w:val="24"/>
          <w:szCs w:val="24"/>
          <w:u w:val="single"/>
          <w:lang w:eastAsia="uk-UA"/>
        </w:rPr>
        <w:t>дошкільної освіти</w:t>
      </w:r>
      <w:r>
        <w:rPr>
          <w:rFonts w:ascii="Times New Roman" w:eastAsia="Calibri" w:hAnsi="Times New Roman" w:cs="Times New Roman"/>
          <w:sz w:val="24"/>
          <w:szCs w:val="24"/>
          <w:u w:val="single"/>
          <w:lang w:eastAsia="uk-UA"/>
        </w:rPr>
        <w:t xml:space="preserve"> </w:t>
      </w:r>
      <w:r w:rsidRPr="008F1F28">
        <w:rPr>
          <w:rFonts w:ascii="Times New Roman" w:eastAsia="Calibri" w:hAnsi="Times New Roman" w:cs="Times New Roman"/>
          <w:sz w:val="24"/>
          <w:szCs w:val="24"/>
          <w:u w:val="single"/>
          <w:lang w:eastAsia="ru-RU"/>
        </w:rPr>
        <w:t xml:space="preserve">(юридичними та фізичними особами)  </w:t>
      </w:r>
    </w:p>
    <w:p w:rsidR="003A7C75" w:rsidRPr="008F1F28" w:rsidRDefault="003A7C75" w:rsidP="003A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r w:rsidRPr="008F1F28">
        <w:rPr>
          <w:rFonts w:ascii="Times New Roman" w:eastAsia="Calibri" w:hAnsi="Times New Roman" w:cs="Times New Roman"/>
          <w:sz w:val="20"/>
          <w:szCs w:val="20"/>
          <w:lang w:eastAsia="uk-UA"/>
        </w:rPr>
        <w:t>(назва адміністративної послуги)</w:t>
      </w:r>
    </w:p>
    <w:p w:rsidR="008F1F28" w:rsidRPr="008F1F28" w:rsidRDefault="008F1F28" w:rsidP="008F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8F1F28">
        <w:rPr>
          <w:rFonts w:ascii="Times New Roman" w:eastAsia="Calibri" w:hAnsi="Times New Roman" w:cs="Times New Roman"/>
          <w:sz w:val="24"/>
          <w:szCs w:val="24"/>
          <w:lang w:eastAsia="uk-UA"/>
        </w:rPr>
        <w:t>__________</w:t>
      </w:r>
      <w:r w:rsidRPr="008F1F28">
        <w:rPr>
          <w:rFonts w:ascii="Times New Roman" w:eastAsia="Calibri" w:hAnsi="Times New Roman" w:cs="Times New Roman"/>
          <w:b/>
          <w:sz w:val="24"/>
          <w:szCs w:val="24"/>
          <w:u w:val="single"/>
          <w:lang w:eastAsia="uk-UA"/>
        </w:rPr>
        <w:t xml:space="preserve"> Вінницька обласна військова адміністрація</w:t>
      </w:r>
      <w:r w:rsidRPr="008F1F28">
        <w:rPr>
          <w:rFonts w:ascii="Times New Roman" w:eastAsia="Calibri" w:hAnsi="Times New Roman" w:cs="Times New Roman"/>
          <w:sz w:val="24"/>
          <w:szCs w:val="24"/>
          <w:lang w:eastAsia="uk-UA"/>
        </w:rPr>
        <w:t>__________________</w:t>
      </w:r>
    </w:p>
    <w:p w:rsidR="008F1F28" w:rsidRPr="008F1F28" w:rsidRDefault="008F1F28" w:rsidP="008F1F28">
      <w:pPr>
        <w:spacing w:after="0" w:line="240" w:lineRule="auto"/>
        <w:jc w:val="center"/>
        <w:rPr>
          <w:rFonts w:ascii="Times New Roman" w:eastAsia="Calibri" w:hAnsi="Times New Roman" w:cs="Times New Roman"/>
          <w:b/>
          <w:sz w:val="20"/>
          <w:szCs w:val="20"/>
          <w:lang w:eastAsia="ru-RU"/>
        </w:rPr>
      </w:pPr>
      <w:r w:rsidRPr="008F1F28">
        <w:rPr>
          <w:rFonts w:ascii="Times New Roman" w:eastAsia="Calibri" w:hAnsi="Times New Roman" w:cs="Times New Roman"/>
          <w:sz w:val="20"/>
          <w:szCs w:val="20"/>
          <w:lang w:eastAsia="uk-UA"/>
        </w:rPr>
        <w:t>(найменування суб’єкта надання адміністративної послуги)</w:t>
      </w:r>
    </w:p>
    <w:p w:rsidR="008F1F28" w:rsidRPr="008F1F28" w:rsidRDefault="008F1F28" w:rsidP="008F1F28">
      <w:pPr>
        <w:spacing w:after="0" w:line="240" w:lineRule="auto"/>
        <w:jc w:val="center"/>
        <w:rPr>
          <w:rFonts w:ascii="Times New Roman" w:eastAsia="Calibri" w:hAnsi="Times New Roman" w:cs="Times New Roman"/>
          <w:sz w:val="24"/>
          <w:szCs w:val="24"/>
          <w:lang w:eastAsia="ru-RU"/>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588"/>
        <w:gridCol w:w="4252"/>
        <w:gridCol w:w="851"/>
        <w:gridCol w:w="1134"/>
      </w:tblGrid>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п/</w:t>
            </w:r>
            <w:proofErr w:type="spellStart"/>
            <w:r w:rsidRPr="008F1F28">
              <w:rPr>
                <w:rFonts w:ascii="Times New Roman" w:eastAsia="Calibri" w:hAnsi="Times New Roman" w:cs="Times New Roman"/>
                <w:sz w:val="24"/>
                <w:szCs w:val="24"/>
                <w:lang w:eastAsia="ru-RU"/>
              </w:rPr>
              <w:t>п</w:t>
            </w:r>
            <w:proofErr w:type="spellEnd"/>
          </w:p>
        </w:tc>
        <w:tc>
          <w:tcPr>
            <w:tcW w:w="3588"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Етапи послуги</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Відповідальна посадова особа і структурний підрозділ</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Дія</w:t>
            </w:r>
          </w:p>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 У, П, З)</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Термін виконання</w:t>
            </w:r>
          </w:p>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(днів)</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1</w:t>
            </w:r>
          </w:p>
        </w:tc>
        <w:tc>
          <w:tcPr>
            <w:tcW w:w="3588" w:type="dxa"/>
          </w:tcPr>
          <w:p w:rsidR="008F1F28" w:rsidRPr="008F1F28" w:rsidRDefault="008F1F28" w:rsidP="003D5A36">
            <w:pPr>
              <w:spacing w:after="0" w:line="240" w:lineRule="auto"/>
              <w:ind w:right="-108"/>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Прийом і перевірка повноти пакету документів Центром  надання адміністративних послуг м. Вінниці, реєстрація заяви, повідомлення суб’єкта звернення про орієнтовний термін виконання</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Адміністратор Центру надання адміністративних послуг м. Вінниці </w:t>
            </w:r>
          </w:p>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2</w:t>
            </w:r>
          </w:p>
        </w:tc>
        <w:tc>
          <w:tcPr>
            <w:tcW w:w="3588" w:type="dxa"/>
          </w:tcPr>
          <w:p w:rsidR="008F1F28" w:rsidRPr="008F1F28" w:rsidRDefault="008F1F28" w:rsidP="003D5A36">
            <w:pPr>
              <w:spacing w:after="0" w:line="240" w:lineRule="auto"/>
              <w:ind w:right="-108"/>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Передача пакету документів суб’єкта звернення до Вінницької </w:t>
            </w:r>
            <w:r w:rsidR="00F72B78">
              <w:rPr>
                <w:rFonts w:ascii="Times New Roman" w:eastAsia="Calibri" w:hAnsi="Times New Roman" w:cs="Times New Roman"/>
                <w:sz w:val="24"/>
                <w:szCs w:val="24"/>
                <w:lang w:eastAsia="ru-RU"/>
              </w:rPr>
              <w:t xml:space="preserve">обласної </w:t>
            </w:r>
            <w:r w:rsidRPr="008F1F28">
              <w:rPr>
                <w:rFonts w:ascii="Times New Roman" w:eastAsia="Calibri" w:hAnsi="Times New Roman" w:cs="Times New Roman"/>
                <w:sz w:val="24"/>
                <w:szCs w:val="24"/>
                <w:lang w:eastAsia="ru-RU"/>
              </w:rPr>
              <w:t>військової адміністрації</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0,5</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3</w:t>
            </w:r>
          </w:p>
        </w:tc>
        <w:tc>
          <w:tcPr>
            <w:tcW w:w="3588" w:type="dxa"/>
          </w:tcPr>
          <w:p w:rsidR="008F1F28" w:rsidRPr="008F1F28" w:rsidRDefault="008F1F28" w:rsidP="00F72B78">
            <w:pPr>
              <w:spacing w:after="0" w:line="240" w:lineRule="auto"/>
              <w:ind w:right="-108"/>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Реєстрація заяви суб’єкта звернення у базі реєстрації вхідної кореспонденції військової адміністрації та передача </w:t>
            </w:r>
            <w:r w:rsidR="00F72B78">
              <w:rPr>
                <w:rFonts w:ascii="Times New Roman" w:eastAsia="Calibri" w:hAnsi="Times New Roman" w:cs="Times New Roman"/>
                <w:sz w:val="24"/>
                <w:szCs w:val="24"/>
                <w:lang w:eastAsia="ru-RU"/>
              </w:rPr>
              <w:t>Начальнику</w:t>
            </w:r>
            <w:r w:rsidRPr="008F1F28">
              <w:rPr>
                <w:rFonts w:ascii="Times New Roman" w:eastAsia="Calibri" w:hAnsi="Times New Roman" w:cs="Times New Roman"/>
                <w:sz w:val="24"/>
                <w:szCs w:val="24"/>
                <w:lang w:eastAsia="ru-RU"/>
              </w:rPr>
              <w:t xml:space="preserve"> для накладення резолюції</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Спеціалісти канцелярії військової адміністрації</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0,5</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4</w:t>
            </w:r>
          </w:p>
        </w:tc>
        <w:tc>
          <w:tcPr>
            <w:tcW w:w="3588" w:type="dxa"/>
          </w:tcPr>
          <w:p w:rsidR="008F1F28" w:rsidRPr="008F1F28" w:rsidRDefault="008F1F28" w:rsidP="00F72B78">
            <w:pPr>
              <w:spacing w:after="0" w:line="240" w:lineRule="auto"/>
              <w:ind w:right="-108"/>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Накладення відповідних резолюцій </w:t>
            </w:r>
            <w:r w:rsidR="00F72B78">
              <w:rPr>
                <w:rFonts w:ascii="Times New Roman" w:eastAsia="Calibri" w:hAnsi="Times New Roman" w:cs="Times New Roman"/>
                <w:sz w:val="24"/>
                <w:szCs w:val="24"/>
                <w:lang w:eastAsia="ru-RU"/>
              </w:rPr>
              <w:t xml:space="preserve">Начальником обласної </w:t>
            </w:r>
            <w:r w:rsidRPr="008F1F28">
              <w:rPr>
                <w:rFonts w:ascii="Times New Roman" w:eastAsia="Calibri" w:hAnsi="Times New Roman" w:cs="Times New Roman"/>
                <w:sz w:val="24"/>
                <w:szCs w:val="24"/>
                <w:lang w:eastAsia="ru-RU"/>
              </w:rPr>
              <w:t xml:space="preserve"> військової адміністрації та передача заяви та пакету документів Департаменту </w:t>
            </w:r>
            <w:r w:rsidRPr="008F1F28">
              <w:rPr>
                <w:rFonts w:ascii="Times New Roman" w:eastAsia="Calibri" w:hAnsi="Times New Roman" w:cs="Times New Roman"/>
                <w:spacing w:val="-1"/>
                <w:sz w:val="24"/>
                <w:szCs w:val="24"/>
                <w:lang w:eastAsia="ru-RU"/>
              </w:rPr>
              <w:t>гуманітарної політики</w:t>
            </w:r>
            <w:r w:rsidRPr="008F1F28">
              <w:rPr>
                <w:rFonts w:ascii="Times New Roman" w:eastAsia="Calibri" w:hAnsi="Times New Roman" w:cs="Times New Roman"/>
                <w:sz w:val="24"/>
                <w:szCs w:val="24"/>
                <w:lang w:eastAsia="ru-RU"/>
              </w:rPr>
              <w:t xml:space="preserve"> Вінницької обласної державної адміністрації</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Спеціалісти канцелярії Департаменту</w:t>
            </w:r>
            <w:r w:rsidRPr="008F1F28">
              <w:rPr>
                <w:rFonts w:ascii="Times New Roman" w:eastAsia="Calibri" w:hAnsi="Times New Roman" w:cs="Times New Roman"/>
                <w:color w:val="0000FF"/>
                <w:sz w:val="24"/>
                <w:szCs w:val="24"/>
                <w:lang w:eastAsia="ru-RU"/>
              </w:rPr>
              <w:t xml:space="preserve"> </w:t>
            </w:r>
            <w:r w:rsidRPr="008F1F28">
              <w:rPr>
                <w:rFonts w:ascii="Times New Roman" w:eastAsia="Calibri" w:hAnsi="Times New Roman" w:cs="Times New Roman"/>
                <w:spacing w:val="-1"/>
                <w:sz w:val="24"/>
                <w:szCs w:val="24"/>
                <w:lang w:eastAsia="ru-RU"/>
              </w:rPr>
              <w:t>гуманітарної політики</w:t>
            </w:r>
            <w:r w:rsidRPr="008F1F28">
              <w:rPr>
                <w:rFonts w:ascii="Times New Roman" w:eastAsia="Calibri" w:hAnsi="Times New Roman" w:cs="Times New Roman"/>
                <w:iCs/>
                <w:color w:val="0000FF"/>
                <w:sz w:val="24"/>
                <w:szCs w:val="24"/>
              </w:rPr>
              <w:t xml:space="preserve"> </w:t>
            </w:r>
            <w:r w:rsidRPr="008F1F28">
              <w:rPr>
                <w:rFonts w:ascii="Times New Roman" w:eastAsia="Calibri" w:hAnsi="Times New Roman" w:cs="Times New Roman"/>
                <w:iCs/>
                <w:sz w:val="24"/>
                <w:szCs w:val="24"/>
              </w:rPr>
              <w:t>обласної державної адміністрації</w:t>
            </w:r>
            <w:r w:rsidRPr="008F1F28">
              <w:rPr>
                <w:rFonts w:ascii="Times New Roman" w:eastAsia="Calibri" w:hAnsi="Times New Roman" w:cs="Times New Roman"/>
                <w:color w:val="0000FF"/>
                <w:sz w:val="24"/>
                <w:szCs w:val="24"/>
                <w:lang w:eastAsia="ru-RU"/>
              </w:rPr>
              <w:t xml:space="preserve"> </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1</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5</w:t>
            </w:r>
          </w:p>
        </w:tc>
        <w:tc>
          <w:tcPr>
            <w:tcW w:w="3588" w:type="dxa"/>
          </w:tcPr>
          <w:p w:rsidR="008F1F28" w:rsidRPr="008F1F28" w:rsidRDefault="008F1F28" w:rsidP="003D5A36">
            <w:pPr>
              <w:spacing w:after="0" w:line="240" w:lineRule="auto"/>
              <w:ind w:right="-108"/>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Реєстрація заяви суб’єкта звернення у базі реєстрації вхідної кореспонденції Департаменту</w:t>
            </w:r>
            <w:r w:rsidRPr="008F1F28">
              <w:rPr>
                <w:rFonts w:ascii="Times New Roman" w:eastAsia="Calibri" w:hAnsi="Times New Roman" w:cs="Times New Roman"/>
                <w:spacing w:val="-1"/>
                <w:sz w:val="24"/>
                <w:szCs w:val="24"/>
                <w:lang w:eastAsia="ru-RU"/>
              </w:rPr>
              <w:t xml:space="preserve"> гуманітарної політики</w:t>
            </w:r>
            <w:r w:rsidRPr="008F1F28">
              <w:rPr>
                <w:rFonts w:ascii="Times New Roman" w:eastAsia="Calibri" w:hAnsi="Times New Roman" w:cs="Times New Roman"/>
                <w:sz w:val="24"/>
                <w:szCs w:val="24"/>
                <w:lang w:eastAsia="ru-RU"/>
              </w:rPr>
              <w:t xml:space="preserve"> Вінницької обласної державної адміністрації та передача директору для </w:t>
            </w:r>
            <w:r w:rsidRPr="008F1F28">
              <w:rPr>
                <w:rFonts w:ascii="Times New Roman" w:eastAsia="Calibri" w:hAnsi="Times New Roman" w:cs="Times New Roman"/>
                <w:sz w:val="24"/>
                <w:szCs w:val="24"/>
                <w:lang w:eastAsia="ru-RU"/>
              </w:rPr>
              <w:lastRenderedPageBreak/>
              <w:t>накладення резолюції</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lastRenderedPageBreak/>
              <w:t>Спеціалісти канцелярії Департаменту</w:t>
            </w:r>
            <w:r w:rsidRPr="008F1F28">
              <w:rPr>
                <w:rFonts w:ascii="Times New Roman" w:eastAsia="Calibri" w:hAnsi="Times New Roman" w:cs="Times New Roman"/>
                <w:color w:val="0000FF"/>
                <w:sz w:val="24"/>
                <w:szCs w:val="24"/>
                <w:lang w:eastAsia="ru-RU"/>
              </w:rPr>
              <w:t xml:space="preserve"> </w:t>
            </w:r>
            <w:r w:rsidRPr="008F1F28">
              <w:rPr>
                <w:rFonts w:ascii="Times New Roman" w:eastAsia="Calibri" w:hAnsi="Times New Roman" w:cs="Times New Roman"/>
                <w:spacing w:val="-1"/>
                <w:sz w:val="24"/>
                <w:szCs w:val="24"/>
                <w:lang w:eastAsia="ru-RU"/>
              </w:rPr>
              <w:t>гуманітарної політики</w:t>
            </w:r>
            <w:r w:rsidRPr="008F1F28">
              <w:rPr>
                <w:rFonts w:ascii="Times New Roman" w:eastAsia="Calibri" w:hAnsi="Times New Roman" w:cs="Times New Roman"/>
                <w:iCs/>
                <w:color w:val="0000FF"/>
                <w:sz w:val="24"/>
                <w:szCs w:val="24"/>
              </w:rPr>
              <w:t xml:space="preserve"> </w:t>
            </w:r>
            <w:r w:rsidRPr="008F1F28">
              <w:rPr>
                <w:rFonts w:ascii="Times New Roman" w:eastAsia="Calibri" w:hAnsi="Times New Roman" w:cs="Times New Roman"/>
                <w:iCs/>
                <w:sz w:val="24"/>
                <w:szCs w:val="24"/>
              </w:rPr>
              <w:t>обласної державної адміністрації</w:t>
            </w:r>
            <w:r w:rsidRPr="008F1F28">
              <w:rPr>
                <w:rFonts w:ascii="Times New Roman" w:eastAsia="Calibri" w:hAnsi="Times New Roman" w:cs="Times New Roman"/>
                <w:color w:val="0000FF"/>
                <w:sz w:val="24"/>
                <w:szCs w:val="24"/>
                <w:lang w:eastAsia="ru-RU"/>
              </w:rPr>
              <w:t xml:space="preserve"> </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0,5</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lastRenderedPageBreak/>
              <w:t>6</w:t>
            </w:r>
          </w:p>
        </w:tc>
        <w:tc>
          <w:tcPr>
            <w:tcW w:w="3588" w:type="dxa"/>
          </w:tcPr>
          <w:p w:rsidR="008F1F28" w:rsidRPr="008F1F28" w:rsidRDefault="008F1F28" w:rsidP="003D5A36">
            <w:pPr>
              <w:spacing w:after="0" w:line="240" w:lineRule="auto"/>
              <w:ind w:right="-108"/>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Накладення відповідних резолюцій директора Департаменту</w:t>
            </w:r>
            <w:r w:rsidRPr="008F1F28">
              <w:rPr>
                <w:rFonts w:ascii="Times New Roman" w:eastAsia="Calibri" w:hAnsi="Times New Roman" w:cs="Times New Roman"/>
                <w:spacing w:val="-1"/>
                <w:sz w:val="24"/>
                <w:szCs w:val="24"/>
                <w:lang w:eastAsia="ru-RU"/>
              </w:rPr>
              <w:t xml:space="preserve"> гуманітарної політики</w:t>
            </w:r>
            <w:r w:rsidRPr="008F1F28">
              <w:rPr>
                <w:rFonts w:ascii="Times New Roman" w:eastAsia="Calibri" w:hAnsi="Times New Roman" w:cs="Times New Roman"/>
                <w:sz w:val="24"/>
                <w:szCs w:val="24"/>
                <w:lang w:eastAsia="ru-RU"/>
              </w:rPr>
              <w:t xml:space="preserve"> Вінницької  обласної державної адміністрації </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Директор Департаменту</w:t>
            </w:r>
          </w:p>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Спеціалісти канцелярії Департаменту</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1</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7</w:t>
            </w:r>
          </w:p>
        </w:tc>
        <w:tc>
          <w:tcPr>
            <w:tcW w:w="3588" w:type="dxa"/>
          </w:tcPr>
          <w:p w:rsidR="008F1F28" w:rsidRPr="008F1F28" w:rsidRDefault="008F1F28" w:rsidP="003D5A36">
            <w:pPr>
              <w:spacing w:after="0" w:line="240" w:lineRule="auto"/>
              <w:ind w:right="-108"/>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Опрацювання матеріалів ліцензійної  справи та підготовка проекту наказу </w:t>
            </w:r>
            <w:r w:rsidR="00F72B78" w:rsidRPr="00027AC7">
              <w:rPr>
                <w:rFonts w:ascii="Times New Roman" w:eastAsia="Calibri" w:hAnsi="Times New Roman" w:cs="Times New Roman"/>
                <w:sz w:val="24"/>
                <w:szCs w:val="24"/>
                <w:lang w:val="ru-RU" w:eastAsia="ru-RU"/>
              </w:rPr>
              <w:t xml:space="preserve">Начальника </w:t>
            </w:r>
            <w:r w:rsidR="00F72B78" w:rsidRPr="00027AC7">
              <w:rPr>
                <w:rFonts w:ascii="Times New Roman" w:eastAsia="Calibri" w:hAnsi="Times New Roman" w:cs="Times New Roman"/>
                <w:sz w:val="24"/>
                <w:szCs w:val="24"/>
                <w:lang w:eastAsia="ru-RU"/>
              </w:rPr>
              <w:t>обласної</w:t>
            </w:r>
            <w:r w:rsidRPr="008F1F28">
              <w:rPr>
                <w:rFonts w:ascii="Times New Roman" w:eastAsia="Calibri" w:hAnsi="Times New Roman" w:cs="Times New Roman"/>
                <w:sz w:val="24"/>
                <w:szCs w:val="24"/>
                <w:lang w:eastAsia="ru-RU"/>
              </w:rPr>
              <w:t xml:space="preserve"> військової адміністрації</w:t>
            </w:r>
          </w:p>
        </w:tc>
        <w:tc>
          <w:tcPr>
            <w:tcW w:w="4252" w:type="dxa"/>
          </w:tcPr>
          <w:p w:rsidR="008F1F28" w:rsidRPr="008F1F28" w:rsidRDefault="008F1F28" w:rsidP="003D5A36">
            <w:pPr>
              <w:spacing w:after="0" w:line="240" w:lineRule="auto"/>
              <w:jc w:val="center"/>
              <w:rPr>
                <w:rFonts w:ascii="Times New Roman" w:eastAsia="Calibri" w:hAnsi="Times New Roman" w:cs="Times New Roman"/>
                <w:color w:val="0000FF"/>
                <w:sz w:val="24"/>
                <w:szCs w:val="24"/>
                <w:lang w:eastAsia="ru-RU"/>
              </w:rPr>
            </w:pPr>
            <w:r w:rsidRPr="008F1F28">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3,5</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8</w:t>
            </w:r>
          </w:p>
        </w:tc>
        <w:tc>
          <w:tcPr>
            <w:tcW w:w="3588" w:type="dxa"/>
          </w:tcPr>
          <w:p w:rsidR="008F1F28" w:rsidRPr="008F1F28" w:rsidRDefault="008F1F28" w:rsidP="003D5A36">
            <w:pPr>
              <w:spacing w:after="0" w:line="240" w:lineRule="auto"/>
              <w:ind w:right="-108"/>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Візування проекту наказу </w:t>
            </w:r>
            <w:r w:rsidR="00F72B78" w:rsidRPr="00F72B78">
              <w:rPr>
                <w:rFonts w:ascii="Times New Roman" w:eastAsia="Calibri" w:hAnsi="Times New Roman" w:cs="Times New Roman"/>
                <w:sz w:val="24"/>
                <w:szCs w:val="24"/>
                <w:lang w:eastAsia="ru-RU"/>
              </w:rPr>
              <w:t xml:space="preserve">Начальника </w:t>
            </w:r>
            <w:r w:rsidR="00F72B78" w:rsidRPr="00027AC7">
              <w:rPr>
                <w:rFonts w:ascii="Times New Roman" w:eastAsia="Calibri" w:hAnsi="Times New Roman" w:cs="Times New Roman"/>
                <w:sz w:val="24"/>
                <w:szCs w:val="24"/>
                <w:lang w:eastAsia="ru-RU"/>
              </w:rPr>
              <w:t>обласної</w:t>
            </w:r>
            <w:r w:rsidRPr="008F1F28">
              <w:rPr>
                <w:rFonts w:ascii="Times New Roman" w:eastAsia="Calibri" w:hAnsi="Times New Roman" w:cs="Times New Roman"/>
                <w:sz w:val="24"/>
                <w:szCs w:val="24"/>
                <w:lang w:eastAsia="ru-RU"/>
              </w:rPr>
              <w:t xml:space="preserve"> військової адміністрації виконавцями та іншими посадовими особами, функціональними обов’язками яких передбачено вчинення таких дій (наказ про видачу ліцензії, або рішення про відмову у видачі ліцензії)</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Головний спеціаліст загального відділу управління діловодства та контролю апарату облдержадміністрації</w:t>
            </w:r>
          </w:p>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Заступник начальника юридичного відділу апарату облдержадміністрації</w:t>
            </w:r>
          </w:p>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Директор Департаменту </w:t>
            </w:r>
            <w:r w:rsidRPr="008F1F28">
              <w:rPr>
                <w:rFonts w:ascii="Times New Roman" w:eastAsia="Calibri" w:hAnsi="Times New Roman" w:cs="Times New Roman"/>
                <w:spacing w:val="-1"/>
                <w:sz w:val="24"/>
                <w:szCs w:val="24"/>
                <w:lang w:eastAsia="ru-RU"/>
              </w:rPr>
              <w:t>гуманітарної політики</w:t>
            </w:r>
            <w:r w:rsidRPr="008F1F28">
              <w:rPr>
                <w:rFonts w:ascii="Times New Roman" w:eastAsia="Calibri" w:hAnsi="Times New Roman" w:cs="Times New Roman"/>
                <w:iCs/>
                <w:sz w:val="24"/>
                <w:szCs w:val="24"/>
              </w:rPr>
              <w:t xml:space="preserve"> </w:t>
            </w:r>
            <w:r w:rsidRPr="008F1F28">
              <w:rPr>
                <w:rFonts w:ascii="Times New Roman" w:eastAsia="Calibri" w:hAnsi="Times New Roman" w:cs="Times New Roman"/>
                <w:sz w:val="24"/>
                <w:szCs w:val="24"/>
                <w:lang w:eastAsia="ru-RU"/>
              </w:rPr>
              <w:t>обласної державної адміністрації</w:t>
            </w:r>
          </w:p>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Перший заступник Голови військової адміністрації</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П</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1</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9</w:t>
            </w:r>
          </w:p>
        </w:tc>
        <w:tc>
          <w:tcPr>
            <w:tcW w:w="3588" w:type="dxa"/>
          </w:tcPr>
          <w:p w:rsidR="008F1F28" w:rsidRPr="008F1F28" w:rsidRDefault="008F1F28" w:rsidP="00F72B78">
            <w:pPr>
              <w:spacing w:after="0" w:line="240" w:lineRule="auto"/>
              <w:ind w:right="-108"/>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Підписання відповідних документів  </w:t>
            </w:r>
            <w:r w:rsidR="00F72B78" w:rsidRPr="00027AC7">
              <w:rPr>
                <w:rFonts w:ascii="Times New Roman" w:eastAsia="Calibri" w:hAnsi="Times New Roman" w:cs="Times New Roman"/>
                <w:sz w:val="24"/>
                <w:szCs w:val="24"/>
                <w:lang w:val="ru-RU" w:eastAsia="ru-RU"/>
              </w:rPr>
              <w:t>Начальник</w:t>
            </w:r>
            <w:r w:rsidR="00F72B78">
              <w:rPr>
                <w:rFonts w:ascii="Times New Roman" w:eastAsia="Calibri" w:hAnsi="Times New Roman" w:cs="Times New Roman"/>
                <w:sz w:val="24"/>
                <w:szCs w:val="24"/>
                <w:lang w:val="ru-RU" w:eastAsia="ru-RU"/>
              </w:rPr>
              <w:t>ом</w:t>
            </w:r>
            <w:r w:rsidR="00F72B78" w:rsidRPr="00027AC7">
              <w:rPr>
                <w:rFonts w:ascii="Times New Roman" w:eastAsia="Calibri" w:hAnsi="Times New Roman" w:cs="Times New Roman"/>
                <w:sz w:val="24"/>
                <w:szCs w:val="24"/>
                <w:lang w:val="ru-RU" w:eastAsia="ru-RU"/>
              </w:rPr>
              <w:t xml:space="preserve"> </w:t>
            </w:r>
            <w:r w:rsidR="00F72B78" w:rsidRPr="00027AC7">
              <w:rPr>
                <w:rFonts w:ascii="Times New Roman" w:eastAsia="Calibri" w:hAnsi="Times New Roman" w:cs="Times New Roman"/>
                <w:sz w:val="24"/>
                <w:szCs w:val="24"/>
                <w:lang w:eastAsia="ru-RU"/>
              </w:rPr>
              <w:t>обласної</w:t>
            </w:r>
            <w:r w:rsidRPr="008F1F28">
              <w:rPr>
                <w:rFonts w:ascii="Times New Roman" w:eastAsia="Calibri" w:hAnsi="Times New Roman" w:cs="Times New Roman"/>
                <w:sz w:val="24"/>
                <w:szCs w:val="24"/>
                <w:lang w:eastAsia="ru-RU"/>
              </w:rPr>
              <w:t xml:space="preserve"> військової адміністрації</w:t>
            </w:r>
          </w:p>
        </w:tc>
        <w:tc>
          <w:tcPr>
            <w:tcW w:w="4252" w:type="dxa"/>
          </w:tcPr>
          <w:p w:rsidR="008F1F28" w:rsidRPr="008F1F28" w:rsidRDefault="001B290B" w:rsidP="003D5A3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Начальник</w:t>
            </w:r>
            <w:r w:rsidR="008F1F28" w:rsidRPr="008F1F28">
              <w:rPr>
                <w:rFonts w:ascii="Times New Roman" w:eastAsia="Calibri" w:hAnsi="Times New Roman" w:cs="Times New Roman"/>
                <w:sz w:val="24"/>
                <w:szCs w:val="24"/>
                <w:lang w:eastAsia="ru-RU"/>
              </w:rPr>
              <w:t xml:space="preserve"> обласної військової адміністрації</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З</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0,5</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10</w:t>
            </w:r>
          </w:p>
        </w:tc>
        <w:tc>
          <w:tcPr>
            <w:tcW w:w="3588" w:type="dxa"/>
          </w:tcPr>
          <w:p w:rsidR="008F1F28" w:rsidRPr="008F1F28" w:rsidRDefault="008F1F28" w:rsidP="003D5A36">
            <w:pPr>
              <w:spacing w:after="0" w:line="240" w:lineRule="auto"/>
              <w:ind w:right="-108"/>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Реєстрація наказу </w:t>
            </w:r>
            <w:r w:rsidR="00F72B78" w:rsidRPr="00F72B78">
              <w:rPr>
                <w:rFonts w:ascii="Times New Roman" w:eastAsia="Calibri" w:hAnsi="Times New Roman" w:cs="Times New Roman"/>
                <w:sz w:val="24"/>
                <w:szCs w:val="24"/>
                <w:lang w:eastAsia="ru-RU"/>
              </w:rPr>
              <w:t xml:space="preserve">Начальника </w:t>
            </w:r>
            <w:r w:rsidR="00F72B78" w:rsidRPr="00027AC7">
              <w:rPr>
                <w:rFonts w:ascii="Times New Roman" w:eastAsia="Calibri" w:hAnsi="Times New Roman" w:cs="Times New Roman"/>
                <w:sz w:val="24"/>
                <w:szCs w:val="24"/>
                <w:lang w:eastAsia="ru-RU"/>
              </w:rPr>
              <w:t>обласної</w:t>
            </w:r>
            <w:r w:rsidRPr="008F1F28">
              <w:rPr>
                <w:rFonts w:ascii="Times New Roman" w:eastAsia="Calibri" w:hAnsi="Times New Roman" w:cs="Times New Roman"/>
                <w:sz w:val="24"/>
                <w:szCs w:val="24"/>
                <w:lang w:eastAsia="ru-RU"/>
              </w:rPr>
              <w:t xml:space="preserve"> військової адміністрації або рішення  з відмовою в наданні адміністративних послуг  та розсилання копій наказу або рішення ліцензіатам   </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Головний спеціаліст загального відділу управління діловодства та контролю апарату облдержадміністрації</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1</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11</w:t>
            </w:r>
          </w:p>
        </w:tc>
        <w:tc>
          <w:tcPr>
            <w:tcW w:w="3588" w:type="dxa"/>
          </w:tcPr>
          <w:p w:rsidR="008F1F28" w:rsidRPr="008F1F28" w:rsidRDefault="008F1F28" w:rsidP="003D5A36">
            <w:pPr>
              <w:spacing w:after="0" w:line="240" w:lineRule="auto"/>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Передача наказу про позитивне рішення  </w:t>
            </w:r>
            <w:r w:rsidR="00F72B78" w:rsidRPr="00027AC7">
              <w:rPr>
                <w:rFonts w:ascii="Times New Roman" w:eastAsia="Calibri" w:hAnsi="Times New Roman" w:cs="Times New Roman"/>
                <w:sz w:val="24"/>
                <w:szCs w:val="24"/>
                <w:lang w:val="ru-RU" w:eastAsia="ru-RU"/>
              </w:rPr>
              <w:t xml:space="preserve">Начальника </w:t>
            </w:r>
            <w:r w:rsidR="00F72B78" w:rsidRPr="00027AC7">
              <w:rPr>
                <w:rFonts w:ascii="Times New Roman" w:eastAsia="Calibri" w:hAnsi="Times New Roman" w:cs="Times New Roman"/>
                <w:sz w:val="24"/>
                <w:szCs w:val="24"/>
                <w:lang w:eastAsia="ru-RU"/>
              </w:rPr>
              <w:t>обласної</w:t>
            </w:r>
            <w:r w:rsidRPr="008F1F28">
              <w:rPr>
                <w:rFonts w:ascii="Times New Roman" w:eastAsia="Calibri" w:hAnsi="Times New Roman" w:cs="Times New Roman"/>
                <w:sz w:val="24"/>
                <w:szCs w:val="24"/>
                <w:lang w:eastAsia="ru-RU"/>
              </w:rPr>
              <w:t xml:space="preserve"> військової адміністрації та пакету документів, або рішення  з відмовою в наданні адміністративних послуг до Центру надання адміністративних послуг м. Вінниці</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0,5</w:t>
            </w:r>
          </w:p>
        </w:tc>
      </w:tr>
      <w:tr w:rsidR="008F1F28" w:rsidRPr="008F1F28" w:rsidTr="00866814">
        <w:tc>
          <w:tcPr>
            <w:tcW w:w="600"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12</w:t>
            </w:r>
          </w:p>
        </w:tc>
        <w:tc>
          <w:tcPr>
            <w:tcW w:w="3588" w:type="dxa"/>
          </w:tcPr>
          <w:p w:rsidR="008F1F28" w:rsidRPr="008F1F28" w:rsidRDefault="008F1F28" w:rsidP="003D5A36">
            <w:pPr>
              <w:spacing w:after="0" w:line="240" w:lineRule="auto"/>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Реєстрація справи в базі Центру надання адміністративних послуг         м. Вінниці, повідомлення про результат адміністративної послуги суб’єкта звернення</w:t>
            </w:r>
          </w:p>
        </w:tc>
        <w:tc>
          <w:tcPr>
            <w:tcW w:w="4252"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 xml:space="preserve">Адміністратор Центру надання адміністративних послуг м. Вінниці </w:t>
            </w:r>
          </w:p>
        </w:tc>
        <w:tc>
          <w:tcPr>
            <w:tcW w:w="851"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В</w:t>
            </w:r>
          </w:p>
        </w:tc>
        <w:tc>
          <w:tcPr>
            <w:tcW w:w="1134" w:type="dxa"/>
          </w:tcPr>
          <w:p w:rsidR="008F1F28" w:rsidRPr="008F1F28" w:rsidRDefault="008F1F28" w:rsidP="003D5A36">
            <w:pPr>
              <w:spacing w:after="0" w:line="240" w:lineRule="auto"/>
              <w:jc w:val="center"/>
              <w:rPr>
                <w:rFonts w:ascii="Times New Roman" w:eastAsia="Calibri" w:hAnsi="Times New Roman" w:cs="Times New Roman"/>
                <w:color w:val="FF0000"/>
                <w:sz w:val="24"/>
                <w:szCs w:val="24"/>
                <w:lang w:eastAsia="ru-RU"/>
              </w:rPr>
            </w:pPr>
          </w:p>
        </w:tc>
      </w:tr>
      <w:tr w:rsidR="008F1F28" w:rsidRPr="008F1F28" w:rsidTr="008F1F28">
        <w:tc>
          <w:tcPr>
            <w:tcW w:w="9291" w:type="dxa"/>
            <w:gridSpan w:val="4"/>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Загальна кількість днів надання послуги -</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10</w:t>
            </w:r>
          </w:p>
        </w:tc>
      </w:tr>
      <w:tr w:rsidR="008F1F28" w:rsidRPr="008F1F28" w:rsidTr="008F1F28">
        <w:tc>
          <w:tcPr>
            <w:tcW w:w="9291" w:type="dxa"/>
            <w:gridSpan w:val="4"/>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Загальна кількість днів (передбачена законодавством) -</w:t>
            </w:r>
          </w:p>
        </w:tc>
        <w:tc>
          <w:tcPr>
            <w:tcW w:w="1134" w:type="dxa"/>
          </w:tcPr>
          <w:p w:rsidR="008F1F28" w:rsidRPr="008F1F28" w:rsidRDefault="008F1F28" w:rsidP="003D5A36">
            <w:pPr>
              <w:spacing w:after="0" w:line="240" w:lineRule="auto"/>
              <w:jc w:val="center"/>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10</w:t>
            </w:r>
          </w:p>
        </w:tc>
      </w:tr>
    </w:tbl>
    <w:p w:rsidR="00CE1322" w:rsidRDefault="008F1F28" w:rsidP="00686CE2">
      <w:pPr>
        <w:spacing w:before="60" w:after="60" w:line="240" w:lineRule="auto"/>
        <w:rPr>
          <w:rFonts w:ascii="Times New Roman" w:eastAsia="Calibri" w:hAnsi="Times New Roman" w:cs="Times New Roman"/>
          <w:sz w:val="24"/>
          <w:szCs w:val="24"/>
          <w:lang w:eastAsia="ru-RU"/>
        </w:rPr>
      </w:pPr>
      <w:r w:rsidRPr="008F1F28">
        <w:rPr>
          <w:rFonts w:ascii="Times New Roman" w:eastAsia="Calibri" w:hAnsi="Times New Roman" w:cs="Times New Roman"/>
          <w:sz w:val="24"/>
          <w:szCs w:val="24"/>
          <w:lang w:eastAsia="ru-RU"/>
        </w:rPr>
        <w:t>Умовні позначки: В - виконує, У- бере участь, П - погоджує, З – затверджує.</w:t>
      </w:r>
    </w:p>
    <w:p w:rsidR="00AD098E" w:rsidRDefault="00AD098E" w:rsidP="00866814">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p>
    <w:p w:rsidR="00866814" w:rsidRDefault="00866814" w:rsidP="00AD098E">
      <w:pPr>
        <w:tabs>
          <w:tab w:val="left" w:pos="600"/>
          <w:tab w:val="left" w:pos="7088"/>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Pr>
          <w:rFonts w:ascii="Times New Roman" w:eastAsia="Times New Roman" w:hAnsi="Times New Roman" w:cs="Times New Roman"/>
          <w:spacing w:val="-1"/>
          <w:sz w:val="28"/>
          <w:szCs w:val="28"/>
          <w:lang w:eastAsia="ru-RU"/>
        </w:rPr>
        <w:t>Директор Департаменту                                                     Володимир БУНЯК</w:t>
      </w:r>
    </w:p>
    <w:sectPr w:rsidR="00866814" w:rsidSect="0099241F">
      <w:pgSz w:w="11906" w:h="16838"/>
      <w:pgMar w:top="1135" w:right="424" w:bottom="709"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28"/>
    <w:rsid w:val="000059A6"/>
    <w:rsid w:val="00133A76"/>
    <w:rsid w:val="00172725"/>
    <w:rsid w:val="00181751"/>
    <w:rsid w:val="001B290B"/>
    <w:rsid w:val="0024344E"/>
    <w:rsid w:val="00352739"/>
    <w:rsid w:val="00370E00"/>
    <w:rsid w:val="003A7C75"/>
    <w:rsid w:val="00524424"/>
    <w:rsid w:val="00566DC9"/>
    <w:rsid w:val="00686CE2"/>
    <w:rsid w:val="006A41D7"/>
    <w:rsid w:val="00866814"/>
    <w:rsid w:val="008F1F28"/>
    <w:rsid w:val="0099241F"/>
    <w:rsid w:val="00AD098E"/>
    <w:rsid w:val="00C67584"/>
    <w:rsid w:val="00CE1322"/>
    <w:rsid w:val="00E526F2"/>
    <w:rsid w:val="00F60A00"/>
    <w:rsid w:val="00F72B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8F1F28"/>
    <w:pPr>
      <w:spacing w:after="0" w:line="240" w:lineRule="auto"/>
    </w:pPr>
    <w:rPr>
      <w:rFonts w:ascii="Calibri" w:eastAsia="Times New Roman" w:hAnsi="Calibri" w:cs="Times New Roman"/>
      <w:lang w:val="ru-RU"/>
    </w:rPr>
  </w:style>
  <w:style w:type="paragraph" w:styleId="a3">
    <w:name w:val="No Spacing"/>
    <w:uiPriority w:val="1"/>
    <w:qFormat/>
    <w:rsid w:val="008F1F28"/>
    <w:pPr>
      <w:spacing w:after="0" w:line="240" w:lineRule="auto"/>
    </w:pPr>
  </w:style>
  <w:style w:type="paragraph" w:styleId="a4">
    <w:name w:val="List Paragraph"/>
    <w:basedOn w:val="a"/>
    <w:uiPriority w:val="34"/>
    <w:qFormat/>
    <w:rsid w:val="008F1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8F1F28"/>
    <w:pPr>
      <w:spacing w:after="0" w:line="240" w:lineRule="auto"/>
    </w:pPr>
    <w:rPr>
      <w:rFonts w:ascii="Calibri" w:eastAsia="Times New Roman" w:hAnsi="Calibri" w:cs="Times New Roman"/>
      <w:lang w:val="ru-RU"/>
    </w:rPr>
  </w:style>
  <w:style w:type="paragraph" w:styleId="a3">
    <w:name w:val="No Spacing"/>
    <w:uiPriority w:val="1"/>
    <w:qFormat/>
    <w:rsid w:val="008F1F28"/>
    <w:pPr>
      <w:spacing w:after="0" w:line="240" w:lineRule="auto"/>
    </w:pPr>
  </w:style>
  <w:style w:type="paragraph" w:styleId="a4">
    <w:name w:val="List Paragraph"/>
    <w:basedOn w:val="a"/>
    <w:uiPriority w:val="34"/>
    <w:qFormat/>
    <w:rsid w:val="008F1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561264">
      <w:bodyDiv w:val="1"/>
      <w:marLeft w:val="0"/>
      <w:marRight w:val="0"/>
      <w:marTop w:val="0"/>
      <w:marBottom w:val="0"/>
      <w:divBdr>
        <w:top w:val="none" w:sz="0" w:space="0" w:color="auto"/>
        <w:left w:val="none" w:sz="0" w:space="0" w:color="auto"/>
        <w:bottom w:val="none" w:sz="0" w:space="0" w:color="auto"/>
        <w:right w:val="none" w:sz="0" w:space="0" w:color="auto"/>
      </w:divBdr>
    </w:div>
    <w:div w:id="13350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vmr.gov.ua" TargetMode="External"/><Relationship Id="rId3" Type="http://schemas.openxmlformats.org/officeDocument/2006/relationships/settings" Target="settings.xml"/><Relationship Id="rId7" Type="http://schemas.openxmlformats.org/officeDocument/2006/relationships/hyperlink" Target="http://transparent.vmr.gov.ua/Lists/TransparentOffice/ShowContent.aspx?ID=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ansparent.vmr.gov.ua/Lists/TransparentOffice/ShowContent.aspx?ID=23" TargetMode="External"/><Relationship Id="rId5" Type="http://schemas.openxmlformats.org/officeDocument/2006/relationships/hyperlink" Target="http://transparent.vmr.gov.ua/Lists/TransparentOffice/ShowContent.aspx?ID=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11377</Words>
  <Characters>6486</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Menko</dc:creator>
  <cp:lastModifiedBy>Menko</cp:lastModifiedBy>
  <cp:revision>17</cp:revision>
  <cp:lastPrinted>2024-05-22T08:21:00Z</cp:lastPrinted>
  <dcterms:created xsi:type="dcterms:W3CDTF">2024-05-10T08:01:00Z</dcterms:created>
  <dcterms:modified xsi:type="dcterms:W3CDTF">2024-05-24T09:54:00Z</dcterms:modified>
</cp:coreProperties>
</file>