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0" w:rsidRPr="00B94ADB" w:rsidRDefault="00226730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  <w:t> </w:t>
      </w:r>
    </w:p>
    <w:p w:rsidR="00226730" w:rsidRPr="00B94ADB" w:rsidRDefault="00226730" w:rsidP="00B94ADB">
      <w:pPr>
        <w:pBdr>
          <w:left w:val="single" w:sz="48" w:space="11" w:color="526FA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Підстава для публікації обґрунтування: 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постанова Кабінету Міністрів України від 16 грудня 2020 року № 1266 «Про внесення змін до постанов Кабінету Міністрів України від 1 серпня 2013 року № 631 і від 11 жовтня 2016 року № 710».</w:t>
      </w:r>
    </w:p>
    <w:p w:rsidR="00226730" w:rsidRPr="00B94ADB" w:rsidRDefault="00226730" w:rsidP="00AE43F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 закупівлі: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B2A1B" w:rsidRPr="00B94ADB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4571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81CDD" w:rsidRPr="00B75271">
        <w:rPr>
          <w:rFonts w:ascii="Times New Roman" w:hAnsi="Times New Roman"/>
          <w:sz w:val="24"/>
          <w:szCs w:val="24"/>
        </w:rPr>
        <w:t xml:space="preserve">висвітлення діяльності Вінницької обласної військової адміністрації 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Закупівля проводиться відповідно до Закону України «Про публічні закупівлі», постанови Кабінету Міністрів України 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Замовник:  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Департамент </w:t>
      </w:r>
      <w:r w:rsidR="008B2A1B"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інформаційної діяльності та комунікацій з громадськістю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Вінницької обласної державної адміністрації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Ідентифікаційний код замовника в ЄДР: </w:t>
      </w:r>
      <w:r w:rsidR="008B2A1B"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38444900</w:t>
      </w:r>
    </w:p>
    <w:p w:rsidR="008B2A1B" w:rsidRPr="00B94ADB" w:rsidRDefault="00226730" w:rsidP="00AE43FC">
      <w:pPr>
        <w:widowControl w:val="0"/>
        <w:tabs>
          <w:tab w:val="left" w:pos="3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 предмета закупівлі: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B2A1B" w:rsidRPr="00B94ADB">
        <w:rPr>
          <w:rFonts w:ascii="Times New Roman" w:hAnsi="Times New Roman" w:cs="Times New Roman"/>
          <w:sz w:val="24"/>
          <w:szCs w:val="24"/>
        </w:rPr>
        <w:t xml:space="preserve">Послуги з висвітлення діяльності Вінницької обласної військової адміністрації </w:t>
      </w:r>
      <w:r w:rsidR="00986109">
        <w:rPr>
          <w:rFonts w:ascii="Times New Roman" w:hAnsi="Times New Roman" w:cs="Times New Roman"/>
          <w:sz w:val="24"/>
          <w:szCs w:val="24"/>
        </w:rPr>
        <w:t>(</w:t>
      </w:r>
      <w:r w:rsidR="00986109">
        <w:rPr>
          <w:rFonts w:ascii="Times New Roman" w:hAnsi="Times New Roman"/>
          <w:sz w:val="24"/>
          <w:szCs w:val="24"/>
        </w:rPr>
        <w:t xml:space="preserve">своєчасне та оперативне надання журналістських послуг, виготовлення та трансляцію студійних записів, відеороликів, сюжетів, інтерв’ю, прямих ефірів), </w:t>
      </w:r>
      <w:proofErr w:type="spellStart"/>
      <w:r w:rsidR="00986109">
        <w:rPr>
          <w:rFonts w:ascii="Times New Roman" w:hAnsi="Times New Roman"/>
          <w:sz w:val="24"/>
          <w:szCs w:val="24"/>
        </w:rPr>
        <w:t>Д</w:t>
      </w:r>
      <w:r w:rsidR="00986109" w:rsidRPr="00404460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986109" w:rsidRPr="00404460">
        <w:rPr>
          <w:rFonts w:ascii="Times New Roman" w:hAnsi="Times New Roman" w:cs="Times New Roman"/>
          <w:sz w:val="24"/>
          <w:szCs w:val="24"/>
        </w:rPr>
        <w:t xml:space="preserve"> 021:2015 – </w:t>
      </w:r>
      <w:r w:rsidR="00986109" w:rsidRPr="00404460">
        <w:rPr>
          <w:rFonts w:ascii="Times New Roman" w:hAnsi="Times New Roman" w:cs="Times New Roman"/>
          <w:bCs/>
          <w:iCs/>
          <w:sz w:val="24"/>
          <w:szCs w:val="24"/>
        </w:rPr>
        <w:t>92220000-9 «Телевізійні послуги</w:t>
      </w:r>
      <w:r w:rsidR="00986109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226730" w:rsidRPr="002A55F9" w:rsidRDefault="00226730" w:rsidP="001F43E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 за Єдиним закупівельним словником: </w:t>
      </w:r>
      <w:proofErr w:type="spellStart"/>
      <w:r w:rsidR="00512912" w:rsidRPr="00512912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512912" w:rsidRPr="00512912">
        <w:rPr>
          <w:rFonts w:ascii="Times New Roman" w:hAnsi="Times New Roman" w:cs="Times New Roman"/>
          <w:sz w:val="24"/>
          <w:szCs w:val="24"/>
        </w:rPr>
        <w:t xml:space="preserve"> 021:2015 – </w:t>
      </w:r>
      <w:r w:rsidR="00512912">
        <w:rPr>
          <w:rFonts w:ascii="Times New Roman" w:hAnsi="Times New Roman" w:cs="Times New Roman"/>
          <w:bCs/>
          <w:iCs/>
          <w:sz w:val="24"/>
          <w:szCs w:val="24"/>
        </w:rPr>
        <w:t>92</w:t>
      </w:r>
      <w:r w:rsidR="001F43EC">
        <w:rPr>
          <w:rFonts w:ascii="Times New Roman" w:hAnsi="Times New Roman" w:cs="Times New Roman"/>
          <w:bCs/>
          <w:iCs/>
          <w:sz w:val="24"/>
          <w:szCs w:val="24"/>
        </w:rPr>
        <w:t xml:space="preserve">220000-9 «Телевізійні  </w:t>
      </w:r>
      <w:r w:rsidR="001F43EC" w:rsidRPr="00512912">
        <w:rPr>
          <w:rFonts w:ascii="Times New Roman" w:hAnsi="Times New Roman" w:cs="Times New Roman"/>
          <w:bCs/>
          <w:iCs/>
          <w:sz w:val="24"/>
          <w:szCs w:val="24"/>
        </w:rPr>
        <w:t>послуги»</w:t>
      </w:r>
      <w:r w:rsidR="001F43EC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</w:p>
    <w:p w:rsidR="00226730" w:rsidRPr="002A55F9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5F9">
        <w:rPr>
          <w:rFonts w:ascii="Times New Roman" w:eastAsia="Times New Roman" w:hAnsi="Times New Roman" w:cs="Times New Roman"/>
          <w:b/>
          <w:bCs/>
          <w:sz w:val="24"/>
          <w:szCs w:val="24"/>
        </w:rPr>
        <w:t>Ідентифікатор закупівлі</w:t>
      </w:r>
      <w:r w:rsidRPr="002A55F9">
        <w:rPr>
          <w:rFonts w:ascii="Times New Roman" w:eastAsia="Times New Roman" w:hAnsi="Times New Roman" w:cs="Times New Roman"/>
          <w:sz w:val="24"/>
          <w:szCs w:val="24"/>
        </w:rPr>
        <w:t>: UA-</w:t>
      </w:r>
      <w:r w:rsidR="00463CC1" w:rsidRPr="002A55F9">
        <w:rPr>
          <w:rFonts w:ascii="Times New Roman" w:eastAsia="Times New Roman" w:hAnsi="Times New Roman" w:cs="Times New Roman"/>
          <w:sz w:val="24"/>
          <w:szCs w:val="24"/>
        </w:rPr>
        <w:t>2025-</w:t>
      </w:r>
      <w:r w:rsidR="002A55F9" w:rsidRPr="002A55F9">
        <w:rPr>
          <w:rFonts w:ascii="Times New Roman" w:eastAsia="Times New Roman" w:hAnsi="Times New Roman" w:cs="Times New Roman"/>
          <w:sz w:val="24"/>
          <w:szCs w:val="24"/>
        </w:rPr>
        <w:t>10-13-011291</w:t>
      </w:r>
      <w:r w:rsidR="002A55F9">
        <w:rPr>
          <w:rFonts w:ascii="Times New Roman" w:eastAsia="Times New Roman" w:hAnsi="Times New Roman" w:cs="Times New Roman"/>
          <w:sz w:val="24"/>
          <w:szCs w:val="24"/>
        </w:rPr>
        <w:t>-а</w:t>
      </w:r>
    </w:p>
    <w:p w:rsidR="009A1FF8" w:rsidRDefault="00226730" w:rsidP="00AE43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Кількість товару: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12912">
        <w:rPr>
          <w:rFonts w:ascii="Times New Roman" w:eastAsia="Times New Roman" w:hAnsi="Times New Roman" w:cs="Times New Roman"/>
          <w:color w:val="000000"/>
          <w:sz w:val="24"/>
          <w:szCs w:val="24"/>
        </w:rPr>
        <w:t>92 хв. 30 сек.</w:t>
      </w:r>
    </w:p>
    <w:p w:rsidR="00226730" w:rsidRPr="00AE43FC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Очікувана вартість предмета закупівлі:</w:t>
      </w:r>
      <w:r w:rsidRPr="00AE43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12912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="0045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912">
        <w:rPr>
          <w:rFonts w:ascii="Times New Roman" w:eastAsia="Times New Roman" w:hAnsi="Times New Roman" w:cs="Times New Roman"/>
          <w:color w:val="000000"/>
          <w:sz w:val="24"/>
          <w:szCs w:val="24"/>
        </w:rPr>
        <w:t>950</w:t>
      </w:r>
      <w:r w:rsidRPr="00AE4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гривень</w:t>
      </w:r>
    </w:p>
    <w:p w:rsidR="00226730" w:rsidRPr="00AE43FC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Обґрунтування очікуваної вартості предмета закупівлі:</w:t>
      </w:r>
    </w:p>
    <w:p w:rsidR="001F43EC" w:rsidRDefault="001F43EC" w:rsidP="001F43EC">
      <w:pPr>
        <w:spacing w:after="150" w:line="240" w:lineRule="auto"/>
        <w:jc w:val="both"/>
        <w:rPr>
          <w:rFonts w:ascii="Times New Roman" w:eastAsia="Times New Roman" w:hAnsi="Times New Roman"/>
          <w:color w:val="000000"/>
        </w:rPr>
      </w:pPr>
      <w:r w:rsidRPr="00636066">
        <w:rPr>
          <w:rFonts w:ascii="Times New Roman" w:hAnsi="Times New Roman" w:cs="Times New Roman"/>
          <w:color w:val="000000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№275 (зі змінами) </w:t>
      </w:r>
      <w:r w:rsidRPr="00636066">
        <w:rPr>
          <w:rFonts w:ascii="Times New Roman" w:hAnsi="Times New Roman" w:cs="Times New Roman"/>
          <w:color w:val="000000"/>
          <w:shd w:val="clear" w:color="auto" w:fill="FFFFFF"/>
        </w:rPr>
        <w:t xml:space="preserve">на підставі інформації, </w:t>
      </w:r>
      <w:r w:rsidRPr="00636066">
        <w:rPr>
          <w:rFonts w:ascii="Times New Roman" w:eastAsia="Times New Roman" w:hAnsi="Times New Roman"/>
          <w:color w:val="000000"/>
        </w:rPr>
        <w:t>отриманої в електронній системі закупівель  «</w:t>
      </w:r>
      <w:proofErr w:type="spellStart"/>
      <w:r w:rsidRPr="00636066">
        <w:rPr>
          <w:rFonts w:ascii="Times New Roman" w:eastAsia="Times New Roman" w:hAnsi="Times New Roman"/>
          <w:color w:val="000000"/>
          <w:lang w:val="en-US"/>
        </w:rPr>
        <w:t>Prozorro</w:t>
      </w:r>
      <w:proofErr w:type="spellEnd"/>
      <w:r w:rsidRPr="00636066">
        <w:rPr>
          <w:rFonts w:ascii="Times New Roman" w:eastAsia="Times New Roman" w:hAnsi="Times New Roman"/>
          <w:color w:val="000000"/>
        </w:rPr>
        <w:t>».</w:t>
      </w:r>
    </w:p>
    <w:tbl>
      <w:tblPr>
        <w:tblStyle w:val="ae"/>
        <w:tblW w:w="0" w:type="auto"/>
        <w:tblLook w:val="04A0"/>
      </w:tblPr>
      <w:tblGrid>
        <w:gridCol w:w="1799"/>
        <w:gridCol w:w="1003"/>
        <w:gridCol w:w="1356"/>
        <w:gridCol w:w="1506"/>
        <w:gridCol w:w="1441"/>
        <w:gridCol w:w="1508"/>
        <w:gridCol w:w="1242"/>
      </w:tblGrid>
      <w:tr w:rsidR="001F43EC" w:rsidRPr="00F437F7" w:rsidTr="00E11918">
        <w:tc>
          <w:tcPr>
            <w:tcW w:w="1799" w:type="dxa"/>
            <w:vMerge w:val="restart"/>
          </w:tcPr>
          <w:p w:rsidR="001F43EC" w:rsidRPr="006E36E1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 w:rsidRPr="00F437F7">
              <w:rPr>
                <w:color w:val="000000"/>
                <w:sz w:val="24"/>
                <w:szCs w:val="24"/>
              </w:rPr>
              <w:t xml:space="preserve">Назва </w:t>
            </w:r>
            <w:r>
              <w:rPr>
                <w:color w:val="000000"/>
                <w:sz w:val="24"/>
                <w:szCs w:val="24"/>
              </w:rPr>
              <w:t>предмета закупівлі</w:t>
            </w:r>
          </w:p>
        </w:tc>
        <w:tc>
          <w:tcPr>
            <w:tcW w:w="1003" w:type="dxa"/>
            <w:vMerge w:val="restart"/>
          </w:tcPr>
          <w:p w:rsidR="001F43EC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</w:t>
            </w:r>
          </w:p>
          <w:p w:rsidR="001F43EC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кість</w:t>
            </w:r>
          </w:p>
          <w:p w:rsidR="001F43EC" w:rsidRPr="00D20B78" w:rsidRDefault="001F43EC" w:rsidP="00E11918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B63A61">
              <w:t>хв.. сек.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303" w:type="dxa"/>
            <w:gridSpan w:val="3"/>
          </w:tcPr>
          <w:p w:rsidR="001F43EC" w:rsidRPr="00F437F7" w:rsidRDefault="001F43EC" w:rsidP="00B63A6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Інформація з електронної системи закупівель  </w:t>
            </w:r>
            <w:r w:rsidR="00B63A61">
              <w:rPr>
                <w:color w:val="000000"/>
                <w:sz w:val="24"/>
                <w:szCs w:val="24"/>
              </w:rPr>
              <w:t>про ціну за одну хвилину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08" w:type="dxa"/>
            <w:vMerge w:val="restart"/>
          </w:tcPr>
          <w:p w:rsidR="001F43EC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Середньо</w:t>
            </w:r>
          </w:p>
          <w:p w:rsidR="001F43EC" w:rsidRPr="00F437F7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арифметич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не значення </w:t>
            </w:r>
          </w:p>
          <w:p w:rsidR="001F43EC" w:rsidRPr="00BE281A" w:rsidRDefault="001F43EC" w:rsidP="00B63A6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ціни за </w:t>
            </w:r>
            <w:r w:rsidR="00B63A61">
              <w:rPr>
                <w:color w:val="000000"/>
                <w:sz w:val="24"/>
                <w:szCs w:val="24"/>
              </w:rPr>
              <w:t>одну хвилину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42" w:type="dxa"/>
            <w:vMerge w:val="restart"/>
          </w:tcPr>
          <w:p w:rsidR="001F43EC" w:rsidRPr="00B57889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Очікува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вартість з ПДВ</w:t>
            </w:r>
          </w:p>
          <w:p w:rsidR="001F43EC" w:rsidRPr="00F437F7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(грн.)</w:t>
            </w:r>
          </w:p>
        </w:tc>
      </w:tr>
      <w:tr w:rsidR="001F43EC" w:rsidTr="00E11918">
        <w:tc>
          <w:tcPr>
            <w:tcW w:w="1799" w:type="dxa"/>
            <w:vMerge/>
          </w:tcPr>
          <w:p w:rsidR="001F43EC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1F43EC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1F43EC" w:rsidRPr="00900E4F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UA-</w:t>
            </w:r>
            <w:r>
              <w:rPr>
                <w:color w:val="000000"/>
                <w:sz w:val="24"/>
                <w:szCs w:val="24"/>
              </w:rPr>
              <w:t>2025-02-13-005747-а</w:t>
            </w:r>
          </w:p>
        </w:tc>
        <w:tc>
          <w:tcPr>
            <w:tcW w:w="1506" w:type="dxa"/>
          </w:tcPr>
          <w:p w:rsidR="001F43EC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UA-</w:t>
            </w:r>
            <w:r>
              <w:rPr>
                <w:color w:val="000000"/>
                <w:sz w:val="24"/>
                <w:szCs w:val="24"/>
              </w:rPr>
              <w:t>2025-03-12 002351-а</w:t>
            </w:r>
          </w:p>
        </w:tc>
        <w:tc>
          <w:tcPr>
            <w:tcW w:w="1441" w:type="dxa"/>
          </w:tcPr>
          <w:p w:rsidR="001F43EC" w:rsidRPr="00CE38D5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UA-</w:t>
            </w:r>
            <w:r>
              <w:rPr>
                <w:color w:val="000000"/>
                <w:sz w:val="24"/>
                <w:szCs w:val="24"/>
              </w:rPr>
              <w:t>2025—04-17-008804-а</w:t>
            </w:r>
          </w:p>
        </w:tc>
        <w:tc>
          <w:tcPr>
            <w:tcW w:w="1508" w:type="dxa"/>
            <w:vMerge/>
          </w:tcPr>
          <w:p w:rsidR="001F43EC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F43EC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3EC" w:rsidRPr="00EE68D9" w:rsidTr="00E11918">
        <w:tc>
          <w:tcPr>
            <w:tcW w:w="1799" w:type="dxa"/>
          </w:tcPr>
          <w:p w:rsidR="001F43EC" w:rsidRPr="0080248D" w:rsidRDefault="001F43EC" w:rsidP="00E119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248D">
              <w:rPr>
                <w:sz w:val="26"/>
                <w:szCs w:val="26"/>
              </w:rPr>
              <w:t>ДК</w:t>
            </w:r>
            <w:proofErr w:type="spellEnd"/>
            <w:r w:rsidRPr="0080248D">
              <w:rPr>
                <w:sz w:val="26"/>
                <w:szCs w:val="26"/>
              </w:rPr>
              <w:t xml:space="preserve"> 021:2015 – </w:t>
            </w:r>
            <w:r w:rsidRPr="0080248D">
              <w:rPr>
                <w:bCs/>
                <w:iCs/>
                <w:sz w:val="28"/>
                <w:szCs w:val="28"/>
              </w:rPr>
              <w:t>92220000-9 «Телевізійні послуги»</w:t>
            </w:r>
          </w:p>
        </w:tc>
        <w:tc>
          <w:tcPr>
            <w:tcW w:w="1003" w:type="dxa"/>
          </w:tcPr>
          <w:p w:rsidR="001F43EC" w:rsidRPr="00D5223C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хв. 30 сек.</w:t>
            </w:r>
          </w:p>
        </w:tc>
        <w:tc>
          <w:tcPr>
            <w:tcW w:w="1356" w:type="dxa"/>
          </w:tcPr>
          <w:p w:rsidR="001F43EC" w:rsidRPr="006562E4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473,93</w:t>
            </w:r>
          </w:p>
        </w:tc>
        <w:tc>
          <w:tcPr>
            <w:tcW w:w="1506" w:type="dxa"/>
          </w:tcPr>
          <w:p w:rsidR="001F43EC" w:rsidRPr="006562E4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586,80</w:t>
            </w:r>
          </w:p>
        </w:tc>
        <w:tc>
          <w:tcPr>
            <w:tcW w:w="1441" w:type="dxa"/>
          </w:tcPr>
          <w:p w:rsidR="001F43EC" w:rsidRPr="00CE38D5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550,80</w:t>
            </w:r>
          </w:p>
        </w:tc>
        <w:tc>
          <w:tcPr>
            <w:tcW w:w="1508" w:type="dxa"/>
          </w:tcPr>
          <w:p w:rsidR="001F43EC" w:rsidRPr="00EE68D9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537,18</w:t>
            </w:r>
          </w:p>
        </w:tc>
        <w:tc>
          <w:tcPr>
            <w:tcW w:w="1242" w:type="dxa"/>
          </w:tcPr>
          <w:p w:rsidR="001F43EC" w:rsidRPr="00EE68D9" w:rsidRDefault="001F43EC" w:rsidP="00E119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540,00</w:t>
            </w:r>
          </w:p>
        </w:tc>
      </w:tr>
    </w:tbl>
    <w:p w:rsidR="001F43EC" w:rsidRPr="00636066" w:rsidRDefault="001F43EC" w:rsidP="001F43EC">
      <w:pPr>
        <w:spacing w:after="15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6D7AC9" w:rsidRPr="001F43EC" w:rsidRDefault="006D7AC9" w:rsidP="00AE43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43FC">
        <w:rPr>
          <w:rStyle w:val="a4"/>
          <w:color w:val="000000"/>
        </w:rPr>
        <w:t>Обґрунтування технічних та якісних характеристик предмета закупівлі:</w:t>
      </w:r>
      <w:r w:rsidRPr="00AE43FC">
        <w:rPr>
          <w:color w:val="000000"/>
        </w:rPr>
        <w:t xml:space="preserve">  З метою </w:t>
      </w:r>
      <w:r w:rsidR="009D6753" w:rsidRPr="002A55F9">
        <w:rPr>
          <w:color w:val="000000"/>
          <w:sz w:val="22"/>
          <w:szCs w:val="22"/>
        </w:rPr>
        <w:t xml:space="preserve">реалізації заходів </w:t>
      </w:r>
      <w:r w:rsidR="009D6753" w:rsidRPr="002A55F9">
        <w:rPr>
          <w:bCs/>
          <w:sz w:val="22"/>
          <w:szCs w:val="22"/>
        </w:rPr>
        <w:t xml:space="preserve">Регіональної програми сприяння розвитку інформаційного простору та громадянського суспільства у Вінницькій області на 2022-2025 роки щодо </w:t>
      </w:r>
      <w:r w:rsidR="009D6753" w:rsidRPr="002A55F9">
        <w:rPr>
          <w:spacing w:val="-10"/>
          <w:sz w:val="22"/>
          <w:szCs w:val="22"/>
        </w:rPr>
        <w:t xml:space="preserve"> </w:t>
      </w:r>
      <w:r w:rsidRPr="002A55F9">
        <w:rPr>
          <w:spacing w:val="-10"/>
          <w:sz w:val="22"/>
          <w:szCs w:val="22"/>
        </w:rPr>
        <w:t xml:space="preserve">висвітлення </w:t>
      </w:r>
      <w:r w:rsidR="00DF7897" w:rsidRPr="002A55F9">
        <w:rPr>
          <w:spacing w:val="-10"/>
          <w:sz w:val="22"/>
          <w:szCs w:val="22"/>
        </w:rPr>
        <w:t>діяльнос</w:t>
      </w:r>
      <w:r w:rsidR="00463CC1" w:rsidRPr="002A55F9">
        <w:rPr>
          <w:spacing w:val="-10"/>
          <w:sz w:val="22"/>
          <w:szCs w:val="22"/>
        </w:rPr>
        <w:t>ті Вінницької обласної військово</w:t>
      </w:r>
      <w:r w:rsidR="00DF7897" w:rsidRPr="002A55F9">
        <w:rPr>
          <w:spacing w:val="-10"/>
          <w:sz w:val="22"/>
          <w:szCs w:val="22"/>
        </w:rPr>
        <w:t xml:space="preserve">ї </w:t>
      </w:r>
      <w:r w:rsidRPr="002A55F9">
        <w:rPr>
          <w:rStyle w:val="a5"/>
          <w:i w:val="0"/>
          <w:color w:val="000000"/>
          <w:sz w:val="22"/>
          <w:szCs w:val="22"/>
        </w:rPr>
        <w:t>та</w:t>
      </w:r>
      <w:r w:rsidRPr="002A55F9">
        <w:rPr>
          <w:color w:val="000000"/>
          <w:sz w:val="22"/>
          <w:szCs w:val="22"/>
        </w:rPr>
        <w:t> </w:t>
      </w:r>
      <w:r w:rsidRPr="002A55F9">
        <w:rPr>
          <w:rStyle w:val="a5"/>
          <w:i w:val="0"/>
          <w:color w:val="000000"/>
          <w:sz w:val="22"/>
          <w:szCs w:val="22"/>
        </w:rPr>
        <w:t xml:space="preserve">на виконання </w:t>
      </w:r>
      <w:r w:rsidRPr="002A55F9">
        <w:rPr>
          <w:sz w:val="22"/>
          <w:szCs w:val="22"/>
        </w:rPr>
        <w:t xml:space="preserve">Постанови Кабінету Міністрів України від 12 жовтня 2022 року № 1178 "Про затвердження особливостей здійснення публічних закупівель товарів, робіт і </w:t>
      </w:r>
      <w:r w:rsidRPr="002A55F9">
        <w:rPr>
          <w:sz w:val="22"/>
          <w:szCs w:val="22"/>
        </w:rPr>
        <w:lastRenderedPageBreak/>
        <w:t xml:space="preserve">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</w:t>
      </w:r>
      <w:r w:rsidRPr="001F43EC">
        <w:rPr>
          <w:sz w:val="22"/>
          <w:szCs w:val="22"/>
        </w:rPr>
        <w:t xml:space="preserve">скасування" </w:t>
      </w:r>
      <w:r w:rsidRPr="001F43EC">
        <w:rPr>
          <w:rStyle w:val="a5"/>
          <w:i w:val="0"/>
          <w:color w:val="000000"/>
          <w:sz w:val="22"/>
          <w:szCs w:val="22"/>
        </w:rPr>
        <w:t>оголошено процедуру «відкриті торги з особливостями».</w:t>
      </w:r>
    </w:p>
    <w:p w:rsidR="006D7AC9" w:rsidRDefault="005551F1" w:rsidP="001F43EC">
      <w:pPr>
        <w:pStyle w:val="3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color w:val="000000"/>
        </w:rPr>
      </w:pPr>
      <w:r w:rsidRPr="001F43EC">
        <w:rPr>
          <w:rStyle w:val="a5"/>
          <w:rFonts w:ascii="Times New Roman" w:hAnsi="Times New Roman" w:cs="Times New Roman"/>
          <w:i w:val="0"/>
          <w:color w:val="000000"/>
        </w:rPr>
        <w:t>Відповідно до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вимог 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Закону України </w:t>
      </w:r>
      <w:proofErr w:type="spellStart"/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>“Про</w:t>
      </w:r>
      <w:proofErr w:type="spellEnd"/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публічні </w:t>
      </w:r>
      <w:proofErr w:type="spellStart"/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>закупівлі”</w:t>
      </w:r>
      <w:proofErr w:type="spellEnd"/>
      <w:r w:rsidR="009A1FF8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, </w:t>
      </w:r>
      <w:r w:rsidR="007801BF" w:rsidRPr="001F43EC">
        <w:rPr>
          <w:rFonts w:ascii="Times New Roman" w:hAnsi="Times New Roman" w:cs="Times New Roman"/>
          <w:color w:val="000000"/>
        </w:rPr>
        <w:t> 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>постанов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Кабінету Міністрів України </w:t>
      </w:r>
      <w:r w:rsidR="007801BF" w:rsidRPr="001F43EC">
        <w:rPr>
          <w:rFonts w:ascii="Times New Roman" w:hAnsi="Times New Roman" w:cs="Times New Roman"/>
          <w:color w:val="000000"/>
        </w:rPr>
        <w:t xml:space="preserve">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та 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від 11.10.2016 р. № 710 </w:t>
      </w:r>
      <w:proofErr w:type="spellStart"/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>“Про</w:t>
      </w:r>
      <w:proofErr w:type="spellEnd"/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ефективне використання державних </w:t>
      </w:r>
      <w:proofErr w:type="spellStart"/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>коштів”</w:t>
      </w:r>
      <w:proofErr w:type="spellEnd"/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в частині, що стосується мінімізації витрат 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на </w:t>
      </w:r>
      <w:r w:rsidR="00AE1BC6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оплату послуг з 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висвітлення діяльності </w:t>
      </w:r>
      <w:r w:rsidR="007801BF" w:rsidRPr="001F43EC">
        <w:rPr>
          <w:rFonts w:ascii="Times New Roman" w:hAnsi="Times New Roman" w:cs="Times New Roman"/>
        </w:rPr>
        <w:t>Вінницької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обласної військової адміністрації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</w:t>
      </w:r>
      <w:r w:rsidR="006D7AC9" w:rsidRPr="001F43EC">
        <w:rPr>
          <w:rFonts w:ascii="Times New Roman" w:hAnsi="Times New Roman" w:cs="Times New Roman"/>
        </w:rPr>
        <w:t>Департамент</w:t>
      </w:r>
      <w:r w:rsidR="007801BF" w:rsidRPr="001F43EC">
        <w:rPr>
          <w:rFonts w:ascii="Times New Roman" w:hAnsi="Times New Roman" w:cs="Times New Roman"/>
        </w:rPr>
        <w:t>ом</w:t>
      </w:r>
      <w:r w:rsidR="006D7AC9" w:rsidRPr="001F43EC">
        <w:rPr>
          <w:rFonts w:ascii="Times New Roman" w:hAnsi="Times New Roman" w:cs="Times New Roman"/>
        </w:rPr>
        <w:t xml:space="preserve"> інформаційної діяльності та комунікацій з громадськістю облдержадміністрації 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>проводяться відкриті торги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з  особливостями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. </w:t>
      </w:r>
      <w:r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Для забезпечення 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якісного та оперативного надання </w:t>
      </w:r>
      <w:r w:rsidR="006D7AC9" w:rsidRPr="001F43EC">
        <w:rPr>
          <w:rFonts w:ascii="Times New Roman" w:hAnsi="Times New Roman" w:cs="Times New Roman"/>
        </w:rPr>
        <w:t xml:space="preserve">послуг 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учасник </w:t>
      </w:r>
      <w:r w:rsidR="00ED6FA3" w:rsidRPr="001F43EC">
        <w:rPr>
          <w:rStyle w:val="a5"/>
          <w:rFonts w:ascii="Times New Roman" w:hAnsi="Times New Roman" w:cs="Times New Roman"/>
          <w:i w:val="0"/>
          <w:color w:val="000000"/>
        </w:rPr>
        <w:t>повинен підтвердити</w:t>
      </w:r>
      <w:r w:rsidR="002A55F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</w:t>
      </w:r>
      <w:r w:rsidR="002A55F9" w:rsidRPr="001F43EC">
        <w:rPr>
          <w:rStyle w:val="ad"/>
          <w:rFonts w:ascii="Times New Roman" w:hAnsi="Times New Roman" w:cs="Times New Roman"/>
          <w:b w:val="0"/>
        </w:rPr>
        <w:t>н</w:t>
      </w:r>
      <w:r w:rsidR="001F43EC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аявність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обладнання, </w:t>
      </w:r>
      <w:proofErr w:type="spellStart"/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матеріально-</w:t>
      </w:r>
      <w:proofErr w:type="spellEnd"/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 технічної бази</w:t>
      </w:r>
      <w:r w:rsidR="002A55F9" w:rsidRPr="001F43EC">
        <w:rPr>
          <w:rStyle w:val="ad"/>
          <w:rFonts w:ascii="Times New Roman" w:hAnsi="Times New Roman" w:cs="Times New Roman"/>
          <w:b w:val="0"/>
        </w:rPr>
        <w:t>,</w:t>
      </w:r>
      <w:r w:rsidR="002A55F9" w:rsidRPr="001F43EC">
        <w:rPr>
          <w:rStyle w:val="a5"/>
          <w:rFonts w:ascii="Times New Roman" w:hAnsi="Times New Roman" w:cs="Times New Roman"/>
          <w:b/>
          <w:i w:val="0"/>
          <w:color w:val="000000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працівників</w:t>
      </w:r>
      <w:r w:rsidR="001F43EC" w:rsidRPr="001F4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відповідної</w:t>
      </w:r>
      <w:r w:rsidR="001F43EC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кваліфікації,</w:t>
      </w:r>
      <w:r w:rsidR="001F43EC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які мають необхідні</w:t>
      </w:r>
      <w:r w:rsidR="001F43EC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знання</w:t>
      </w:r>
      <w:r w:rsidR="001F43EC" w:rsidRPr="001F43EC">
        <w:rPr>
          <w:rStyle w:val="ad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FA3" w:rsidRPr="001F43EC">
        <w:rPr>
          <w:rFonts w:ascii="Times New Roman" w:hAnsi="Times New Roman" w:cs="Times New Roman"/>
          <w:color w:val="000000"/>
        </w:rPr>
        <w:t>досвід виконання аналогічного (аналогічних) за предметом закупівлі договору</w:t>
      </w:r>
      <w:r w:rsidR="00B94ADB" w:rsidRPr="001F43EC">
        <w:rPr>
          <w:rFonts w:ascii="Times New Roman" w:hAnsi="Times New Roman" w:cs="Times New Roman"/>
          <w:color w:val="000000"/>
        </w:rPr>
        <w:t xml:space="preserve"> та </w:t>
      </w:r>
      <w:r w:rsidR="00DD130E" w:rsidRPr="001F43EC">
        <w:rPr>
          <w:rFonts w:ascii="Times New Roman" w:hAnsi="Times New Roman" w:cs="Times New Roman"/>
          <w:color w:val="000000"/>
        </w:rPr>
        <w:t xml:space="preserve"> </w:t>
      </w:r>
      <w:r w:rsidR="00B94ADB" w:rsidRPr="001F43EC">
        <w:rPr>
          <w:rFonts w:ascii="Times New Roman" w:hAnsi="Times New Roman" w:cs="Times New Roman"/>
          <w:color w:val="000000"/>
        </w:rPr>
        <w:t>широке охоплення аудиторії.</w:t>
      </w:r>
    </w:p>
    <w:p w:rsidR="001F43EC" w:rsidRPr="001F43EC" w:rsidRDefault="001F43EC" w:rsidP="001F43EC">
      <w:pPr>
        <w:pStyle w:val="3"/>
        <w:shd w:val="clear" w:color="auto" w:fill="auto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Технічні, якісні характеристики до предмета закупівлі:</w:t>
      </w:r>
    </w:p>
    <w:p w:rsidR="00622339" w:rsidRDefault="00622339" w:rsidP="00622339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Учасник надає довідку в довільній формі за підписом уповноваженої особи щодо підтвердження можливості забезпечити: </w:t>
      </w:r>
    </w:p>
    <w:p w:rsidR="007B31DA" w:rsidRPr="00845258" w:rsidRDefault="007B31DA" w:rsidP="007B31DA">
      <w:pPr>
        <w:tabs>
          <w:tab w:val="left" w:pos="459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 </w:t>
      </w:r>
      <w:r w:rsidRPr="00845258">
        <w:rPr>
          <w:rFonts w:ascii="Times New Roman" w:eastAsia="Times New Roman" w:hAnsi="Times New Roman" w:cs="Times New Roman"/>
          <w:sz w:val="24"/>
          <w:szCs w:val="24"/>
        </w:rPr>
        <w:t>наявність Ліцензії на мовлення, з обсягом мовлення 24 г</w:t>
      </w:r>
      <w:r w:rsidR="008B5DCE">
        <w:rPr>
          <w:rFonts w:ascii="Times New Roman" w:eastAsia="Times New Roman" w:hAnsi="Times New Roman" w:cs="Times New Roman"/>
          <w:sz w:val="24"/>
          <w:szCs w:val="24"/>
        </w:rPr>
        <w:t>одини на добу – учасник повинен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45258">
        <w:rPr>
          <w:rFonts w:ascii="Times New Roman" w:eastAsia="Times New Roman" w:hAnsi="Times New Roman" w:cs="Times New Roman"/>
          <w:sz w:val="24"/>
          <w:szCs w:val="24"/>
        </w:rPr>
        <w:t>надати копію ліцензії</w:t>
      </w:r>
      <w:r w:rsidRPr="0084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Національної ради з питань телебачення та радіомовлення; 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аудиторія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понад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1,2 млн.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глядачів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учасник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довідку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довільній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7B31DA" w:rsidRDefault="007B31DA" w:rsidP="007B31D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забезпечення присутності журналіста на всіх заходах; 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зона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покриття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Вінниця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інницька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наявність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необхідної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кількості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мультиплексів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забезпечують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стабільну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безперебійну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трансляцію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ефіру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цифровому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форматі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учасник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довідку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довільній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відповідність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інформаційних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матер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іалів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загальноприйнятим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журналістським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стандартам: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точність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достовірність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оперативність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дотримання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вимог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законі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"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медіа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", "Про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" та «Про засади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державної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мовної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політики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»;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наявність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компактного передатчика </w:t>
      </w:r>
      <w:r>
        <w:rPr>
          <w:rFonts w:ascii="Times New Roman" w:eastAsia="Times New Roman" w:hAnsi="Times New Roman"/>
          <w:sz w:val="24"/>
          <w:szCs w:val="24"/>
          <w:lang w:val="en-US"/>
        </w:rPr>
        <w:t>LU</w:t>
      </w:r>
      <w:r>
        <w:rPr>
          <w:rFonts w:ascii="Times New Roman" w:eastAsia="Times New Roman" w:hAnsi="Times New Roman"/>
          <w:sz w:val="24"/>
          <w:szCs w:val="24"/>
        </w:rPr>
        <w:t xml:space="preserve">200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який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можливість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забезпечувати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прямі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включення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місця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подій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форматі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HD</w:t>
      </w:r>
      <w:r>
        <w:rPr>
          <w:rFonts w:ascii="Times New Roman" w:eastAsia="Times New Roman" w:hAnsi="Times New Roman"/>
          <w:sz w:val="24"/>
          <w:szCs w:val="24"/>
        </w:rPr>
        <w:t xml:space="preserve"> 1920</w:t>
      </w:r>
      <w:r>
        <w:rPr>
          <w:rFonts w:ascii="Times New Roman" w:eastAsia="Times New Roman" w:hAnsi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/>
          <w:sz w:val="24"/>
          <w:szCs w:val="24"/>
        </w:rPr>
        <w:t xml:space="preserve">1080 50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швидкістю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потоку 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менше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17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Mbit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учасник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довідку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ільній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менше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10%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власного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виробництва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аналітичн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інформаційних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учасник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довідку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довільній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7B31DA" w:rsidRDefault="007B31DA" w:rsidP="007B31DA">
      <w:pPr>
        <w:pStyle w:val="a3"/>
        <w:numPr>
          <w:ilvl w:val="0"/>
          <w:numId w:val="3"/>
        </w:numPr>
        <w:spacing w:before="0" w:beforeAutospacing="0" w:after="0" w:afterAutospacing="0"/>
        <w:ind w:left="720" w:hanging="360"/>
        <w:jc w:val="both"/>
        <w:rPr>
          <w:color w:val="000000"/>
        </w:rPr>
      </w:pPr>
      <w:r>
        <w:rPr>
          <w:color w:val="000000"/>
        </w:rPr>
        <w:t>мати можливість ведення архіву створеного матеріалу та на вимогу Замовника надавати записи підготовлених та оприлюднених інформаційних матеріалів;</w:t>
      </w:r>
    </w:p>
    <w:p w:rsidR="007B31DA" w:rsidRDefault="007B31DA" w:rsidP="007B31D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  забезпечення повторів сюжет не менше 2 разів;</w:t>
      </w:r>
    </w:p>
    <w:p w:rsidR="007B31DA" w:rsidRDefault="007B31DA" w:rsidP="007B31DA">
      <w:pPr>
        <w:pStyle w:val="a3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-   мати можливість виїжджати (за півгодини) на зйомки в будь-який час доби.</w:t>
      </w:r>
    </w:p>
    <w:p w:rsidR="00061D23" w:rsidRPr="00226730" w:rsidRDefault="00061D23" w:rsidP="007B31DA">
      <w:pPr>
        <w:tabs>
          <w:tab w:val="left" w:pos="0"/>
        </w:tabs>
      </w:pPr>
    </w:p>
    <w:sectPr w:rsidR="00061D23" w:rsidRPr="00226730" w:rsidSect="006E1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55E7"/>
    <w:multiLevelType w:val="hybridMultilevel"/>
    <w:tmpl w:val="AEDEE8D8"/>
    <w:name w:val="Нумерованный список 42"/>
    <w:lvl w:ilvl="0" w:tplc="2E3E83A8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5FCC727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67A04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062E89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C9400E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1CAAE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09697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C6AEDC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9525F3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>
    <w:nsid w:val="4BB52DB1"/>
    <w:multiLevelType w:val="hybridMultilevel"/>
    <w:tmpl w:val="2C94832A"/>
    <w:name w:val="Нумерованный список 6"/>
    <w:lvl w:ilvl="0" w:tplc="48542D26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6F4E9AA0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8AF8B220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1E10ACD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0394B91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3DC4E5D8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1D720DF4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BF141884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C9836BA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abstractNum w:abstractNumId="2">
    <w:nsid w:val="76CC3FE9"/>
    <w:multiLevelType w:val="hybridMultilevel"/>
    <w:tmpl w:val="43243C18"/>
    <w:lvl w:ilvl="0" w:tplc="D126517C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9730AC4A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28F23C0E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3A6473BC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836ADAA8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19927ABA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8FC4E25C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986860BE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FBE0912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730"/>
    <w:rsid w:val="00061D23"/>
    <w:rsid w:val="0011117F"/>
    <w:rsid w:val="001C5E12"/>
    <w:rsid w:val="001D7004"/>
    <w:rsid w:val="001F43EC"/>
    <w:rsid w:val="001F5323"/>
    <w:rsid w:val="00226730"/>
    <w:rsid w:val="00285141"/>
    <w:rsid w:val="002A55F9"/>
    <w:rsid w:val="0037267E"/>
    <w:rsid w:val="0045712B"/>
    <w:rsid w:val="00463CC1"/>
    <w:rsid w:val="00484E39"/>
    <w:rsid w:val="00512912"/>
    <w:rsid w:val="005551F1"/>
    <w:rsid w:val="00621A73"/>
    <w:rsid w:val="00622339"/>
    <w:rsid w:val="00681CDD"/>
    <w:rsid w:val="006D7AC9"/>
    <w:rsid w:val="006E140F"/>
    <w:rsid w:val="007109FD"/>
    <w:rsid w:val="007801BF"/>
    <w:rsid w:val="007B31DA"/>
    <w:rsid w:val="007F5601"/>
    <w:rsid w:val="00854AC8"/>
    <w:rsid w:val="008B2A1B"/>
    <w:rsid w:val="008B5DCE"/>
    <w:rsid w:val="008E03C4"/>
    <w:rsid w:val="00986109"/>
    <w:rsid w:val="009A1FF8"/>
    <w:rsid w:val="009D6753"/>
    <w:rsid w:val="00A32837"/>
    <w:rsid w:val="00A76A57"/>
    <w:rsid w:val="00AA41D0"/>
    <w:rsid w:val="00AE1BC6"/>
    <w:rsid w:val="00AE43FC"/>
    <w:rsid w:val="00B34E2C"/>
    <w:rsid w:val="00B63A61"/>
    <w:rsid w:val="00B71B33"/>
    <w:rsid w:val="00B932A7"/>
    <w:rsid w:val="00B94ADB"/>
    <w:rsid w:val="00B95205"/>
    <w:rsid w:val="00BA7F1B"/>
    <w:rsid w:val="00C05AB4"/>
    <w:rsid w:val="00DD130E"/>
    <w:rsid w:val="00DF7897"/>
    <w:rsid w:val="00E56FCB"/>
    <w:rsid w:val="00ED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0F"/>
  </w:style>
  <w:style w:type="paragraph" w:styleId="2">
    <w:name w:val="heading 2"/>
    <w:basedOn w:val="a"/>
    <w:link w:val="20"/>
    <w:uiPriority w:val="9"/>
    <w:qFormat/>
    <w:rsid w:val="0022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qFormat/>
    <w:rsid w:val="002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730"/>
    <w:rPr>
      <w:b/>
      <w:bCs/>
    </w:rPr>
  </w:style>
  <w:style w:type="character" w:styleId="a5">
    <w:name w:val="Emphasis"/>
    <w:basedOn w:val="a0"/>
    <w:uiPriority w:val="20"/>
    <w:qFormat/>
    <w:rsid w:val="002267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30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1F5323"/>
    <w:pPr>
      <w:spacing w:after="0" w:line="240" w:lineRule="auto"/>
      <w:ind w:firstLine="709"/>
      <w:jc w:val="both"/>
    </w:pPr>
    <w:rPr>
      <w:rFonts w:eastAsiaTheme="minorHAnsi"/>
      <w:lang w:val="ru-RU" w:eastAsia="en-US"/>
    </w:rPr>
  </w:style>
  <w:style w:type="character" w:customStyle="1" w:styleId="a9">
    <w:name w:val="Без интервала Знак"/>
    <w:link w:val="a8"/>
    <w:uiPriority w:val="1"/>
    <w:locked/>
    <w:rsid w:val="001F5323"/>
    <w:rPr>
      <w:rFonts w:eastAsiaTheme="minorHAnsi"/>
      <w:lang w:val="ru-RU" w:eastAsia="en-US"/>
    </w:rPr>
  </w:style>
  <w:style w:type="paragraph" w:styleId="aa">
    <w:name w:val="List Paragraph"/>
    <w:aliases w:val="EBRD List,CA bullets"/>
    <w:basedOn w:val="a"/>
    <w:qFormat/>
    <w:rsid w:val="00C05A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b">
    <w:name w:val="Subtitle"/>
    <w:basedOn w:val="a"/>
    <w:next w:val="a"/>
    <w:link w:val="ac"/>
    <w:qFormat/>
    <w:rsid w:val="007F560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c">
    <w:name w:val="Подзаголовок Знак"/>
    <w:basedOn w:val="a0"/>
    <w:link w:val="ab"/>
    <w:rsid w:val="007F5601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d">
    <w:name w:val="Основной текст + Полужирный"/>
    <w:rsid w:val="002A55F9"/>
    <w:rPr>
      <w:b/>
      <w:bCs/>
      <w:color w:val="000000"/>
      <w:spacing w:val="0"/>
      <w:w w:val="100"/>
      <w:sz w:val="23"/>
      <w:szCs w:val="23"/>
      <w:vertAlign w:val="baseline"/>
      <w:lang w:val="uk-UA" w:bidi="ar-SA"/>
    </w:rPr>
  </w:style>
  <w:style w:type="paragraph" w:customStyle="1" w:styleId="3">
    <w:name w:val="Основной текст3"/>
    <w:basedOn w:val="a"/>
    <w:qFormat/>
    <w:rsid w:val="002A55F9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</w:pPr>
    <w:rPr>
      <w:rFonts w:ascii="Calibri" w:eastAsia="Calibri" w:hAnsi="Calibri" w:cs="Calibri"/>
      <w:sz w:val="23"/>
      <w:szCs w:val="23"/>
      <w:lang w:eastAsia="zh-CN"/>
    </w:rPr>
  </w:style>
  <w:style w:type="table" w:styleId="ae">
    <w:name w:val="Table Grid"/>
    <w:basedOn w:val="a1"/>
    <w:rsid w:val="001F4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5A5D-84AC-4BBA-B3EA-FA1BC245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3614</Words>
  <Characters>2061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4</cp:revision>
  <dcterms:created xsi:type="dcterms:W3CDTF">2025-10-07T10:00:00Z</dcterms:created>
  <dcterms:modified xsi:type="dcterms:W3CDTF">2025-10-14T08:19:00Z</dcterms:modified>
</cp:coreProperties>
</file>