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right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ЗАТВЕРДЖЕНО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right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                                                                   Наказ директора Департаменту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right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                                                               інформаційної діяльності та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right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                                                               комунікацій з громадськістю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right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                                                               облдержадміністрації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right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                                                               від 28 травня 2015 р. №16-ОД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center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Порядок видання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center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творів місцевих авторів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1. Загальні положення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1.1. Цей Порядок про видання творів місцевих авторів (надалі – Порядок) визначає механізм відбору творів місцевих авторів, принципи виготовлення та розповсюдження книжкової продукції, випуск якої здійснюється за кошти обласного бюджету з метою сприяння максимальному задоволенню культурно-освітніх потреб населення області у книжковій продукції, а також задоволення читацького попиту шляхом поповнення фондів шкільних бібліотек та бібліотек області.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 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2. Мета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 2.1.Метою Порядку є запровадження основних організаційних та економічних засад видання творів місцевих авторів, забезпечення прозорого їх відбору та змістовного наповнення асортименту книжкової продукції для підвищення  інформаційного, освітнього, культурного рівня населення.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 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3. Основні завдання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3.1. Основними завданнями є: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- сприяння випуску творів, які забезпечують об’єктивне висвітлення історичних подій, популяризують історичну, культурну спадщини, традиції українського народу, позитивно впливають на підвищення інтелектуального рівня дітей, молоді, задоволення освітніх, духовних і соціальних потреб громадян;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- сприяння у виданні  альбомів експозицій музеїв та робіт митців Вінниччини;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noBreakHyphen/>
        <w:t> оновлення асортименту вітчизняної книжкової продукції для забезпечення потреб усіх соціальних груп населення виданнями з різних галузей знань;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noBreakHyphen/>
        <w:t> сприяння у виданні творів українських класиків;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noBreakHyphen/>
        <w:t> поповнення бібліотечних фондів шкільних бібліотек та бібліотек області книжковою продукцією, випущеною за рахунок коштів обласного бюджету;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noBreakHyphen/>
        <w:t> вплив на формування читацьких інтересів, виховання культури читання та любові до друкованого слова на кращих зразках творів.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4.Принципи відбору творів місцевих авторів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 xml:space="preserve">4.1. Механізм відбору творів місцевих авторів розроблено на підставі чинного законодавства України, а саме: Законів України «Про видавничу справу», «Про державну підтримку книговидавничої справи в Україні», Указів Президента України «Про деякі заходи щодо  підтримки книговидавничої справи і популяризації читання в Україні», «Про додаткові заходи щодо державної підтримки національного книговидання і </w:t>
      </w:r>
      <w:proofErr w:type="spellStart"/>
      <w:r w:rsidRPr="001D42AF">
        <w:rPr>
          <w:color w:val="000000"/>
          <w:sz w:val="28"/>
          <w:szCs w:val="28"/>
        </w:rPr>
        <w:t>книгорозповсюдження</w:t>
      </w:r>
      <w:proofErr w:type="spellEnd"/>
      <w:r w:rsidRPr="001D42AF">
        <w:rPr>
          <w:color w:val="000000"/>
          <w:sz w:val="28"/>
          <w:szCs w:val="28"/>
        </w:rPr>
        <w:t>».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lastRenderedPageBreak/>
        <w:t>4.2. Відбір творів  здійснює експертна рада з питань видання творів місцевих авторів, організаційно-методичне забезпечення якої покладається на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Департамент інформаційної діяльності та комунікацій з громадськістю облдержадміністрації.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4.3. Відбір творів місцевих авторів проводиться у два етапи: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- перший етап передбачає попереднє ознайомлення членами експертної ради з поданими творами.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 - другий етап передбачає визначення творів, видання яких здійснюватиметься за рахунок коштів обласного бюджету, шляхом голосування членів експертної ради простою більшістю голосів.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 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5. Подання творів місцевих авторів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 xml:space="preserve"> 5.1. Оголошення про прийом творів місцевих авторів розміщується на офіційному сайті облдержадміністрації та публікується в обласній газеті «Вінниччина», а також по можливості в інших виданнях. Твори приймаються Департаментом від місцевих авторів протягом терміну, вказаного в оголошенні (не менше місяця).  Автори подають лист-заявку, електронний і роздрукований варіант відредагованого та зверстаного твору та рецензії на нього. Листи-заявки подаються на адресу облдержадміністрації (м. Вінниця, вул. Соборна,70) електронний і роздрукований варіант відредагованого та зверстаного твору та рецензії на нього – на адресу Департаменту (м. Вінниця, </w:t>
      </w:r>
      <w:proofErr w:type="spellStart"/>
      <w:r w:rsidRPr="001D42AF">
        <w:rPr>
          <w:color w:val="000000"/>
          <w:sz w:val="28"/>
          <w:szCs w:val="28"/>
        </w:rPr>
        <w:t>вул.Театральна</w:t>
      </w:r>
      <w:proofErr w:type="spellEnd"/>
      <w:r w:rsidRPr="001D42AF">
        <w:rPr>
          <w:color w:val="000000"/>
          <w:sz w:val="28"/>
          <w:szCs w:val="28"/>
        </w:rPr>
        <w:t>, 14,  кімн.405). Рецензування творів, що подаються на розгляд експертної ради, повинно здійснюватися відповідними фахівцями.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5.2. Не приймаються пропозиції на випуск офіційних, нормативно-практичних та рекламних творів, а також багатотомних видань.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5. Експертна рада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6.1.Для забезпечення відбору творів місцевих авторів формується експертна рада з питань видання творів місцевих авторів, склад якої затверджується розпорядженням голови облдержадміністрації.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6.2. Експертна рада має право залучати до участі в роботі консультантів та рецензентів для додаткового аналізу і рецензування поданих творів місцевих авторів.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6.3. Рішення експертної ради оформлюється у вигляді протоколів її засідань.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 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7. Фінансове забезпечення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7.1. Відповідно до Закону України від 10 квітня 2014 року №1197-VІІ  «Про здійснення державних закупівель» процедуру закупівлі та виконавців послуг  з виготовлення книг визначає комітет з конкурсних торгів Департаменту інформаційної діяльності та комунікацій з громадськістю облдержадміністрації.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 xml:space="preserve">7.2.  За результатами процедури закупівлі Департамент укладає договори з </w:t>
      </w:r>
      <w:proofErr w:type="spellStart"/>
      <w:r w:rsidRPr="001D42AF">
        <w:rPr>
          <w:color w:val="000000"/>
          <w:sz w:val="28"/>
          <w:szCs w:val="28"/>
        </w:rPr>
        <w:t>з</w:t>
      </w:r>
      <w:proofErr w:type="spellEnd"/>
      <w:r w:rsidRPr="001D42AF">
        <w:rPr>
          <w:color w:val="000000"/>
          <w:sz w:val="28"/>
          <w:szCs w:val="28"/>
        </w:rPr>
        <w:t xml:space="preserve"> поліграфічними підприємствами на закупівлю послуг  з виготовлення книг. Відібрані експертною радою книги видаються накладом, визначеним Департаментом,  виходячи із обсягу затверджених  бюджетних коштів.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7.3. Укладені договори є підставою для перерахування коштів обласного бюджету виконавцям замовлення.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lastRenderedPageBreak/>
        <w:t>7.4. Обов’язковими умовами договору, що укладається між Департаментом, як замовником, і поліграфічними підприємствами, як виконавцями замовлення, є: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- дотримання технічних параметрів, обсягів та тиражу видань, передбачених  документацією конкурсних торгів.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- зазначення на  титульному аркуші видання, випущеного за рахунок коштів обласного бюджету, такої інформації: </w:t>
      </w:r>
      <w:r w:rsidRPr="001D42AF">
        <w:rPr>
          <w:rStyle w:val="a5"/>
          <w:color w:val="000000"/>
          <w:sz w:val="28"/>
          <w:szCs w:val="28"/>
        </w:rPr>
        <w:t>«Видано за сприяння Вінницької обласної державної адміністрації та Вінницької обласної Ради».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8. Розповсюдження друкованих видань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</w:t>
      </w:r>
      <w:r w:rsidRPr="001D42AF">
        <w:rPr>
          <w:color w:val="000000"/>
          <w:sz w:val="28"/>
          <w:szCs w:val="28"/>
        </w:rPr>
        <w:t>8.1. Видання, випущені  за рахунок коштів обласного бюджету, безкоштовно передаються: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- управлінню культури і туризму облдержадміністрації - 35,0 відсотків загального накладу;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- управлінню освіти і науки облдержадміністрації – 35,0 відсотків загального накладу;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- авторам (упорядникам) для проведення презентацій – 20,0 відсотків загального накладу;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- для потреб облдержадміністрації, її структурних підрозділів та обласної Ради з метою  проведення конференцій, ділових зустрічей, відзначення загальнодержавних свят, ювілейних і пам`ятних дат та обслуговування делегацій – 10,0 відсотків загального накладу.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8.2.Розподіл накладів книжкових видань, які репрезентують область, здійснюється наступним чином: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- авторам (упорядникам) для проведення презентацій – 20,0 відсотків загального накладу;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- для потреб облдержадміністрації, її структурних підрозділів та обласної Ради з метою  проведення конференцій, ділових зустрічей, відзначення загальнодержавних свят, ювілейних і пам`ятних дат та обслуговування делегацій – 80,0 відсотків загального накладу.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9.Презентація книжкової продукції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9.1. Перелік творів, видання яких (за рішенням експертної ради) здійснюватиметься коштом обласного бюджету, оприлюднюється на офіційному сайті облдержадміністрації.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9.2. Автори творів після отримання книг повинні  організувати їх презентацію за участю громадськості та представників засобів масової інформації.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 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29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color w:val="000000"/>
          <w:sz w:val="28"/>
          <w:szCs w:val="28"/>
        </w:rPr>
        <w:t> </w:t>
      </w:r>
    </w:p>
    <w:p w:rsidR="001D42AF" w:rsidRPr="001D42AF" w:rsidRDefault="001D42AF" w:rsidP="001D42AF">
      <w:pPr>
        <w:pStyle w:val="a3"/>
        <w:shd w:val="clear" w:color="auto" w:fill="FFFFFF"/>
        <w:spacing w:before="0" w:beforeAutospacing="0" w:after="290" w:afterAutospacing="0" w:line="290" w:lineRule="atLeast"/>
        <w:jc w:val="both"/>
        <w:rPr>
          <w:color w:val="000000"/>
          <w:sz w:val="28"/>
          <w:szCs w:val="28"/>
        </w:rPr>
      </w:pPr>
      <w:r w:rsidRPr="001D42AF">
        <w:rPr>
          <w:rStyle w:val="a4"/>
          <w:color w:val="000000"/>
          <w:sz w:val="28"/>
          <w:szCs w:val="28"/>
        </w:rPr>
        <w:t> </w:t>
      </w:r>
    </w:p>
    <w:p w:rsidR="007563FB" w:rsidRPr="001D42AF" w:rsidRDefault="007563FB" w:rsidP="001D42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63FB" w:rsidRPr="001D42AF" w:rsidSect="007563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1D42AF"/>
    <w:rsid w:val="001D42AF"/>
    <w:rsid w:val="0075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D42AF"/>
    <w:rPr>
      <w:b/>
      <w:bCs/>
    </w:rPr>
  </w:style>
  <w:style w:type="character" w:styleId="a5">
    <w:name w:val="Emphasis"/>
    <w:basedOn w:val="a0"/>
    <w:uiPriority w:val="20"/>
    <w:qFormat/>
    <w:rsid w:val="001D42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4587</Words>
  <Characters>2615</Characters>
  <Application>Microsoft Office Word</Application>
  <DocSecurity>0</DocSecurity>
  <Lines>21</Lines>
  <Paragraphs>14</Paragraphs>
  <ScaleCrop>false</ScaleCrop>
  <Company>Reanimator Extreme Edition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2025-09-15T08:26:00Z</dcterms:created>
  <dcterms:modified xsi:type="dcterms:W3CDTF">2025-09-15T08:27:00Z</dcterms:modified>
</cp:coreProperties>
</file>