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C40ABD" w14:textId="006C91E0" w:rsidR="00060359" w:rsidRPr="00DF20BB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DF20BB">
        <w:rPr>
          <w:rFonts w:ascii="Times New Roman" w:hAnsi="Times New Roman" w:cs="Times New Roman"/>
          <w:b/>
          <w:sz w:val="16"/>
          <w:szCs w:val="24"/>
        </w:rPr>
        <w:t>Повне та скорочене найменування суб</w:t>
      </w:r>
      <w:r w:rsidRPr="00DF20BB">
        <w:rPr>
          <w:rStyle w:val="whyltd"/>
          <w:rFonts w:ascii="Times New Roman" w:hAnsi="Times New Roman" w:cs="Times New Roman"/>
          <w:b/>
          <w:sz w:val="16"/>
          <w:szCs w:val="24"/>
          <w:shd w:val="clear" w:color="auto" w:fill="FFFFFF"/>
        </w:rPr>
        <w:t>'</w:t>
      </w:r>
      <w:r w:rsidRPr="00DF20BB">
        <w:rPr>
          <w:rFonts w:ascii="Times New Roman" w:hAnsi="Times New Roman" w:cs="Times New Roman"/>
          <w:b/>
          <w:sz w:val="16"/>
          <w:szCs w:val="24"/>
        </w:rPr>
        <w:t>єкта господарювання</w:t>
      </w:r>
      <w:r w:rsidRPr="00DF20BB">
        <w:rPr>
          <w:rFonts w:ascii="Times New Roman" w:hAnsi="Times New Roman" w:cs="Times New Roman"/>
          <w:sz w:val="16"/>
          <w:szCs w:val="24"/>
        </w:rPr>
        <w:t>:</w:t>
      </w:r>
      <w:r w:rsidR="00FD70C3" w:rsidRPr="00DF20BB">
        <w:rPr>
          <w:rFonts w:ascii="Times New Roman" w:hAnsi="Times New Roman" w:cs="Times New Roman"/>
          <w:sz w:val="16"/>
          <w:szCs w:val="24"/>
        </w:rPr>
        <w:t xml:space="preserve"> </w:t>
      </w:r>
      <w:r w:rsidR="00DF20BB" w:rsidRPr="00DF20BB">
        <w:rPr>
          <w:rFonts w:ascii="Times New Roman" w:hAnsi="Times New Roman" w:cs="Times New Roman"/>
          <w:sz w:val="16"/>
          <w:szCs w:val="24"/>
        </w:rPr>
        <w:t>ПРИВАТНЕ ПІДПРИЄМСТВО «ВІКТОРІ О»</w:t>
      </w:r>
      <w:r w:rsidR="00265633" w:rsidRPr="00DF20BB">
        <w:rPr>
          <w:rFonts w:ascii="Times New Roman" w:hAnsi="Times New Roman" w:cs="Times New Roman"/>
          <w:sz w:val="16"/>
          <w:szCs w:val="24"/>
        </w:rPr>
        <w:t xml:space="preserve"> (</w:t>
      </w:r>
      <w:r w:rsidR="00DF20BB" w:rsidRPr="00DF20BB">
        <w:rPr>
          <w:rFonts w:ascii="Times New Roman" w:hAnsi="Times New Roman" w:cs="Times New Roman"/>
          <w:sz w:val="16"/>
          <w:szCs w:val="24"/>
        </w:rPr>
        <w:t>ПП «ВІКТОРІ О»</w:t>
      </w:r>
      <w:r w:rsidR="00265633" w:rsidRPr="00DF20BB">
        <w:rPr>
          <w:rFonts w:ascii="Times New Roman" w:hAnsi="Times New Roman" w:cs="Times New Roman"/>
          <w:sz w:val="16"/>
          <w:szCs w:val="24"/>
        </w:rPr>
        <w:t>)</w:t>
      </w:r>
    </w:p>
    <w:p w14:paraId="51DCE653" w14:textId="6D31DF1E" w:rsidR="00EE3EB5" w:rsidRPr="005B3E66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5B3E66">
        <w:rPr>
          <w:rFonts w:ascii="Times New Roman" w:hAnsi="Times New Roman" w:cs="Times New Roman"/>
          <w:b/>
          <w:sz w:val="16"/>
          <w:szCs w:val="24"/>
        </w:rPr>
        <w:t>Ідентифікаційний код юридичної особи в ЄДРПОУ</w:t>
      </w:r>
      <w:r w:rsidRPr="005B3E66">
        <w:rPr>
          <w:rFonts w:ascii="Times New Roman" w:hAnsi="Times New Roman" w:cs="Times New Roman"/>
          <w:sz w:val="16"/>
          <w:szCs w:val="24"/>
        </w:rPr>
        <w:t xml:space="preserve"> </w:t>
      </w:r>
      <w:r w:rsidR="001410D8" w:rsidRPr="005B3E66">
        <w:rPr>
          <w:rFonts w:ascii="Times New Roman" w:hAnsi="Times New Roman" w:cs="Times New Roman"/>
          <w:sz w:val="16"/>
          <w:szCs w:val="24"/>
        </w:rPr>
        <w:t>–</w:t>
      </w:r>
      <w:r w:rsidR="00A971F8" w:rsidRPr="005B3E66">
        <w:rPr>
          <w:rFonts w:ascii="Times New Roman" w:hAnsi="Times New Roman" w:cs="Times New Roman"/>
          <w:sz w:val="16"/>
          <w:szCs w:val="24"/>
        </w:rPr>
        <w:t xml:space="preserve"> </w:t>
      </w:r>
      <w:r w:rsidR="00DF20BB" w:rsidRPr="005B3E66">
        <w:rPr>
          <w:rFonts w:ascii="Times New Roman" w:hAnsi="Times New Roman" w:cs="Times New Roman"/>
          <w:sz w:val="16"/>
          <w:szCs w:val="24"/>
        </w:rPr>
        <w:t>38815091</w:t>
      </w:r>
    </w:p>
    <w:p w14:paraId="227CED0C" w14:textId="38A8CABE" w:rsidR="00EE3EB5" w:rsidRPr="000D75E9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  <w:highlight w:val="yellow"/>
        </w:rPr>
      </w:pPr>
      <w:r w:rsidRPr="005B3E66">
        <w:rPr>
          <w:rFonts w:ascii="Times New Roman" w:hAnsi="Times New Roman" w:cs="Times New Roman"/>
          <w:b/>
          <w:sz w:val="16"/>
          <w:szCs w:val="24"/>
        </w:rPr>
        <w:t>Місцезнаходження суб</w:t>
      </w:r>
      <w:r w:rsidRPr="005B3E66">
        <w:rPr>
          <w:rStyle w:val="whyltd"/>
          <w:rFonts w:ascii="Times New Roman" w:hAnsi="Times New Roman" w:cs="Times New Roman"/>
          <w:b/>
          <w:sz w:val="16"/>
          <w:szCs w:val="24"/>
          <w:shd w:val="clear" w:color="auto" w:fill="FFFFFF"/>
        </w:rPr>
        <w:t>'</w:t>
      </w:r>
      <w:r w:rsidRPr="005B3E66">
        <w:rPr>
          <w:rFonts w:ascii="Times New Roman" w:hAnsi="Times New Roman" w:cs="Times New Roman"/>
          <w:b/>
          <w:sz w:val="16"/>
          <w:szCs w:val="24"/>
        </w:rPr>
        <w:t>єкта господарювання, контактний номер телефону, адреса електронної пошти суб</w:t>
      </w:r>
      <w:r w:rsidRPr="005B3E66">
        <w:rPr>
          <w:rStyle w:val="whyltd"/>
          <w:rFonts w:ascii="Times New Roman" w:hAnsi="Times New Roman" w:cs="Times New Roman"/>
          <w:b/>
          <w:sz w:val="16"/>
          <w:szCs w:val="24"/>
          <w:shd w:val="clear" w:color="auto" w:fill="FFFFFF"/>
        </w:rPr>
        <w:t>'</w:t>
      </w:r>
      <w:r w:rsidRPr="005B3E66">
        <w:rPr>
          <w:rFonts w:ascii="Times New Roman" w:hAnsi="Times New Roman" w:cs="Times New Roman"/>
          <w:b/>
          <w:sz w:val="16"/>
          <w:szCs w:val="24"/>
        </w:rPr>
        <w:t>єкта господарювання</w:t>
      </w:r>
      <w:r w:rsidRPr="005B3E66">
        <w:rPr>
          <w:rFonts w:ascii="Times New Roman" w:hAnsi="Times New Roman" w:cs="Times New Roman"/>
          <w:sz w:val="16"/>
          <w:szCs w:val="24"/>
        </w:rPr>
        <w:t>:</w:t>
      </w:r>
      <w:r w:rsidR="005F1A71" w:rsidRPr="005B3E66">
        <w:rPr>
          <w:rFonts w:ascii="Times New Roman" w:hAnsi="Times New Roman" w:cs="Times New Roman"/>
          <w:sz w:val="16"/>
          <w:szCs w:val="24"/>
        </w:rPr>
        <w:t xml:space="preserve"> юридична адреса:</w:t>
      </w:r>
      <w:r w:rsidR="003D60C8" w:rsidRPr="005B3E66">
        <w:rPr>
          <w:rFonts w:ascii="Times New Roman" w:hAnsi="Times New Roman" w:cs="Times New Roman"/>
          <w:sz w:val="16"/>
          <w:szCs w:val="24"/>
        </w:rPr>
        <w:t xml:space="preserve"> </w:t>
      </w:r>
      <w:r w:rsidR="00DF20BB" w:rsidRPr="005B3E66">
        <w:rPr>
          <w:rFonts w:ascii="Times New Roman" w:hAnsi="Times New Roman" w:cs="Times New Roman"/>
          <w:sz w:val="16"/>
          <w:szCs w:val="24"/>
        </w:rPr>
        <w:t>2461</w:t>
      </w:r>
      <w:r w:rsidR="00DF20BB" w:rsidRPr="00DF20BB">
        <w:rPr>
          <w:rFonts w:ascii="Times New Roman" w:hAnsi="Times New Roman" w:cs="Times New Roman"/>
          <w:sz w:val="16"/>
          <w:szCs w:val="24"/>
        </w:rPr>
        <w:t>5, Вінницька обл., Тульчинський р-н,</w:t>
      </w:r>
      <w:r w:rsidR="00DF20BB">
        <w:rPr>
          <w:rFonts w:ascii="Times New Roman" w:hAnsi="Times New Roman" w:cs="Times New Roman"/>
          <w:sz w:val="16"/>
          <w:szCs w:val="24"/>
        </w:rPr>
        <w:t xml:space="preserve"> село Городківка, вул.</w:t>
      </w:r>
      <w:r w:rsidR="005B3E66">
        <w:rPr>
          <w:rFonts w:ascii="Times New Roman" w:hAnsi="Times New Roman" w:cs="Times New Roman"/>
          <w:sz w:val="16"/>
          <w:szCs w:val="24"/>
        </w:rPr>
        <w:t xml:space="preserve"> Франка Івана, буд.</w:t>
      </w:r>
      <w:r w:rsidR="00DF20BB" w:rsidRPr="00DF20BB">
        <w:rPr>
          <w:rFonts w:ascii="Times New Roman" w:hAnsi="Times New Roman" w:cs="Times New Roman"/>
          <w:sz w:val="16"/>
          <w:szCs w:val="24"/>
        </w:rPr>
        <w:t xml:space="preserve"> 10</w:t>
      </w:r>
      <w:r w:rsidR="00597D0D">
        <w:rPr>
          <w:rFonts w:ascii="Times New Roman" w:hAnsi="Times New Roman" w:cs="Times New Roman"/>
          <w:sz w:val="16"/>
          <w:szCs w:val="24"/>
        </w:rPr>
        <w:t>,</w:t>
      </w:r>
      <w:r w:rsidR="00A46EF2" w:rsidRPr="00FF458E">
        <w:rPr>
          <w:rFonts w:ascii="Times New Roman" w:hAnsi="Times New Roman" w:cs="Times New Roman"/>
          <w:sz w:val="16"/>
          <w:szCs w:val="24"/>
        </w:rPr>
        <w:t xml:space="preserve"> тел.</w:t>
      </w:r>
      <w:r w:rsidR="00FF458E" w:rsidRPr="00FF458E">
        <w:rPr>
          <w:rFonts w:ascii="Times New Roman" w:hAnsi="Times New Roman" w:cs="Times New Roman"/>
          <w:sz w:val="16"/>
          <w:szCs w:val="24"/>
        </w:rPr>
        <w:t xml:space="preserve"> 0674328020</w:t>
      </w:r>
      <w:r w:rsidR="00B00AA2" w:rsidRPr="00FF458E">
        <w:rPr>
          <w:rFonts w:ascii="Times New Roman" w:hAnsi="Times New Roman" w:cs="Times New Roman"/>
          <w:sz w:val="16"/>
          <w:szCs w:val="24"/>
        </w:rPr>
        <w:t>,</w:t>
      </w:r>
      <w:r w:rsidR="00A46EF2" w:rsidRPr="00FF458E">
        <w:rPr>
          <w:rFonts w:ascii="Times New Roman" w:hAnsi="Times New Roman" w:cs="Times New Roman"/>
          <w:sz w:val="16"/>
          <w:szCs w:val="24"/>
        </w:rPr>
        <w:t xml:space="preserve"> Е-mail:</w:t>
      </w:r>
      <w:r w:rsidR="00597D0D">
        <w:rPr>
          <w:rFonts w:ascii="Times New Roman" w:hAnsi="Times New Roman" w:cs="Times New Roman"/>
          <w:sz w:val="16"/>
          <w:szCs w:val="24"/>
          <w:lang w:val="en-US"/>
        </w:rPr>
        <w:t>v</w:t>
      </w:r>
      <w:bookmarkStart w:id="0" w:name="_GoBack"/>
      <w:bookmarkEnd w:id="0"/>
      <w:r w:rsidR="00FF458E" w:rsidRPr="00FF458E">
        <w:rPr>
          <w:rFonts w:ascii="Times New Roman" w:hAnsi="Times New Roman" w:cs="Times New Roman"/>
          <w:sz w:val="16"/>
          <w:szCs w:val="24"/>
          <w:lang w:val="en-US"/>
        </w:rPr>
        <w:t>ictori_o@ukr.net</w:t>
      </w:r>
      <w:r w:rsidR="00411001" w:rsidRPr="00FF458E">
        <w:rPr>
          <w:rFonts w:ascii="Times New Roman" w:hAnsi="Times New Roman" w:cs="Times New Roman"/>
          <w:sz w:val="16"/>
          <w:szCs w:val="24"/>
          <w:lang w:val="en-US"/>
        </w:rPr>
        <w:t xml:space="preserve">. </w:t>
      </w:r>
      <w:r w:rsidR="00A46EF2" w:rsidRPr="00FF458E">
        <w:rPr>
          <w:rFonts w:ascii="Times New Roman" w:hAnsi="Times New Roman" w:cs="Times New Roman"/>
          <w:sz w:val="16"/>
          <w:szCs w:val="24"/>
        </w:rPr>
        <w:t xml:space="preserve"> </w:t>
      </w:r>
      <w:r w:rsidR="00A1782C" w:rsidRPr="00FF458E">
        <w:rPr>
          <w:rFonts w:ascii="Times New Roman" w:hAnsi="Times New Roman" w:cs="Times New Roman"/>
          <w:sz w:val="16"/>
          <w:szCs w:val="24"/>
        </w:rPr>
        <w:t xml:space="preserve"> </w:t>
      </w:r>
    </w:p>
    <w:p w14:paraId="2D9EB89B" w14:textId="47503A3A" w:rsidR="00B00AA2" w:rsidRPr="005B3E66" w:rsidRDefault="00EE3EB5" w:rsidP="005B3E66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5B3E66">
        <w:rPr>
          <w:rFonts w:ascii="Times New Roman" w:hAnsi="Times New Roman" w:cs="Times New Roman"/>
          <w:b/>
          <w:sz w:val="16"/>
          <w:szCs w:val="24"/>
        </w:rPr>
        <w:t>Місцезнаходження об</w:t>
      </w:r>
      <w:r w:rsidRPr="005B3E66">
        <w:rPr>
          <w:rStyle w:val="whyltd"/>
          <w:rFonts w:ascii="Times New Roman" w:hAnsi="Times New Roman" w:cs="Times New Roman"/>
          <w:b/>
          <w:color w:val="4D5156"/>
          <w:sz w:val="16"/>
          <w:szCs w:val="24"/>
          <w:shd w:val="clear" w:color="auto" w:fill="FFFFFF"/>
        </w:rPr>
        <w:t>'</w:t>
      </w:r>
      <w:r w:rsidRPr="005B3E66">
        <w:rPr>
          <w:rFonts w:ascii="Times New Roman" w:hAnsi="Times New Roman" w:cs="Times New Roman"/>
          <w:b/>
          <w:sz w:val="16"/>
          <w:szCs w:val="24"/>
        </w:rPr>
        <w:t>єкта/промислового майданчика</w:t>
      </w:r>
      <w:r w:rsidRPr="005B3E66">
        <w:rPr>
          <w:rFonts w:ascii="Times New Roman" w:hAnsi="Times New Roman" w:cs="Times New Roman"/>
          <w:sz w:val="16"/>
          <w:szCs w:val="24"/>
        </w:rPr>
        <w:t>:</w:t>
      </w:r>
      <w:r w:rsidR="00FD70C3" w:rsidRPr="005B3E66">
        <w:rPr>
          <w:rFonts w:ascii="Times New Roman" w:hAnsi="Times New Roman" w:cs="Times New Roman"/>
          <w:sz w:val="16"/>
          <w:szCs w:val="24"/>
        </w:rPr>
        <w:t xml:space="preserve"> </w:t>
      </w:r>
      <w:r w:rsidR="005B3E66" w:rsidRPr="005B3E66">
        <w:rPr>
          <w:rFonts w:ascii="Times New Roman" w:hAnsi="Times New Roman" w:cs="Times New Roman"/>
          <w:sz w:val="16"/>
          <w:szCs w:val="24"/>
        </w:rPr>
        <w:t xml:space="preserve">Вінницька обл., Тульчинський р-н, на землях Голубецької сільської ради, </w:t>
      </w:r>
      <w:r w:rsidR="005B3E66">
        <w:rPr>
          <w:rFonts w:ascii="Times New Roman" w:hAnsi="Times New Roman" w:cs="Times New Roman"/>
          <w:sz w:val="16"/>
          <w:szCs w:val="24"/>
        </w:rPr>
        <w:t xml:space="preserve">с. Княжа Криниця, </w:t>
      </w:r>
      <w:r w:rsidR="005B3E66" w:rsidRPr="005B3E66">
        <w:rPr>
          <w:rFonts w:ascii="Times New Roman" w:hAnsi="Times New Roman" w:cs="Times New Roman"/>
          <w:sz w:val="16"/>
          <w:szCs w:val="24"/>
        </w:rPr>
        <w:t>урочище Овочеве, №5</w:t>
      </w:r>
    </w:p>
    <w:p w14:paraId="3D1CE495" w14:textId="77777777" w:rsidR="00EE3EB5" w:rsidRPr="005B3E66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5B3E66">
        <w:rPr>
          <w:rFonts w:ascii="Times New Roman" w:hAnsi="Times New Roman" w:cs="Times New Roman"/>
          <w:b/>
          <w:sz w:val="16"/>
          <w:szCs w:val="24"/>
        </w:rPr>
        <w:t>Мета отримання дозволу</w:t>
      </w:r>
      <w:r w:rsidRPr="005B3E66">
        <w:rPr>
          <w:rFonts w:ascii="Times New Roman" w:hAnsi="Times New Roman" w:cs="Times New Roman"/>
          <w:sz w:val="16"/>
          <w:szCs w:val="24"/>
        </w:rPr>
        <w:t xml:space="preserve"> - </w:t>
      </w:r>
      <w:r w:rsidR="00D0364D" w:rsidRPr="005B3E66">
        <w:rPr>
          <w:rFonts w:ascii="Times New Roman" w:hAnsi="Times New Roman" w:cs="Times New Roman"/>
          <w:sz w:val="16"/>
          <w:szCs w:val="24"/>
        </w:rPr>
        <w:t>визначення та регулювання викидів забруднюючих речовин (ЗР), які потрапляють в атмосферу при експлуатації технологічного обладнання, на отримання дозволу ЗР для існуючого об’єкту.</w:t>
      </w:r>
    </w:p>
    <w:p w14:paraId="1879EC8B" w14:textId="77777777" w:rsidR="00EE3EB5" w:rsidRPr="005B3E66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5B3E66">
        <w:rPr>
          <w:rFonts w:ascii="Times New Roman" w:hAnsi="Times New Roman" w:cs="Times New Roman"/>
          <w:b/>
          <w:sz w:val="16"/>
          <w:szCs w:val="24"/>
        </w:rPr>
        <w:t>Відомості про наявність висновку з оцінки впливу на довкілля (ОВД), в якому визначено допустимість провадження планованої діяльності, яка згідно з вимогами ЗУ «Про оцінку впливу на довкілля» підлягає оцінці впливу на довкілля</w:t>
      </w:r>
      <w:r w:rsidRPr="005B3E66">
        <w:rPr>
          <w:rFonts w:ascii="Times New Roman" w:hAnsi="Times New Roman" w:cs="Times New Roman"/>
          <w:sz w:val="16"/>
          <w:szCs w:val="24"/>
        </w:rPr>
        <w:t xml:space="preserve"> –</w:t>
      </w:r>
      <w:r w:rsidR="00D0364D" w:rsidRPr="005B3E66">
        <w:rPr>
          <w:rFonts w:ascii="Times New Roman" w:hAnsi="Times New Roman" w:cs="Times New Roman"/>
          <w:sz w:val="16"/>
          <w:szCs w:val="24"/>
        </w:rPr>
        <w:t xml:space="preserve"> Діяльність не підлягає розробці ОВД.</w:t>
      </w:r>
    </w:p>
    <w:p w14:paraId="63871EDF" w14:textId="77777777" w:rsidR="00146293" w:rsidRPr="005E41EC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5E41EC">
        <w:rPr>
          <w:rFonts w:ascii="Times New Roman" w:hAnsi="Times New Roman" w:cs="Times New Roman"/>
          <w:b/>
          <w:sz w:val="16"/>
          <w:szCs w:val="24"/>
        </w:rPr>
        <w:t>Загальний опис об</w:t>
      </w:r>
      <w:r w:rsidRPr="005E41EC">
        <w:rPr>
          <w:rStyle w:val="whyltd"/>
          <w:rFonts w:ascii="Times New Roman" w:hAnsi="Times New Roman" w:cs="Times New Roman"/>
          <w:b/>
          <w:color w:val="4D5156"/>
          <w:sz w:val="16"/>
          <w:szCs w:val="24"/>
          <w:shd w:val="clear" w:color="auto" w:fill="FFFFFF"/>
        </w:rPr>
        <w:t>'</w:t>
      </w:r>
      <w:r w:rsidRPr="005E41EC">
        <w:rPr>
          <w:rFonts w:ascii="Times New Roman" w:hAnsi="Times New Roman" w:cs="Times New Roman"/>
          <w:b/>
          <w:sz w:val="16"/>
          <w:szCs w:val="24"/>
        </w:rPr>
        <w:t xml:space="preserve">єкта (опис виробництв та технологічного устаткування) </w:t>
      </w:r>
      <w:r w:rsidRPr="005E41EC">
        <w:rPr>
          <w:rFonts w:ascii="Times New Roman" w:hAnsi="Times New Roman" w:cs="Times New Roman"/>
          <w:sz w:val="16"/>
          <w:szCs w:val="24"/>
        </w:rPr>
        <w:t>–</w:t>
      </w:r>
      <w:r w:rsidR="00FD70C3" w:rsidRPr="005E41EC">
        <w:rPr>
          <w:rFonts w:ascii="Times New Roman" w:hAnsi="Times New Roman" w:cs="Times New Roman"/>
          <w:sz w:val="16"/>
          <w:szCs w:val="24"/>
        </w:rPr>
        <w:t xml:space="preserve"> основний вид діяльності - </w:t>
      </w:r>
      <w:r w:rsidR="00146293" w:rsidRPr="005E41EC">
        <w:rPr>
          <w:rFonts w:ascii="Times New Roman" w:hAnsi="Times New Roman" w:cs="Times New Roman"/>
          <w:color w:val="000000" w:themeColor="text1"/>
          <w:sz w:val="16"/>
          <w:szCs w:val="24"/>
          <w:shd w:val="clear" w:color="auto" w:fill="FFFFFF"/>
        </w:rPr>
        <w:t>16.29 Виробництво інших виробів з деревини; виготовлення виробів з корка, соломки та рослинних матеріалів для плетіння</w:t>
      </w:r>
      <w:r w:rsidR="001D4023" w:rsidRPr="005E41EC">
        <w:rPr>
          <w:rFonts w:ascii="Times New Roman" w:hAnsi="Times New Roman" w:cs="Times New Roman"/>
          <w:color w:val="000000" w:themeColor="text1"/>
          <w:sz w:val="16"/>
          <w:szCs w:val="24"/>
        </w:rPr>
        <w:t>.</w:t>
      </w:r>
      <w:r w:rsidR="001D4023" w:rsidRPr="005E41EC">
        <w:rPr>
          <w:rFonts w:ascii="Times New Roman" w:hAnsi="Times New Roman" w:cs="Times New Roman"/>
          <w:sz w:val="16"/>
          <w:szCs w:val="24"/>
        </w:rPr>
        <w:t xml:space="preserve"> </w:t>
      </w:r>
    </w:p>
    <w:p w14:paraId="25DA0A9F" w14:textId="4AFEF741" w:rsidR="00146293" w:rsidRPr="00146293" w:rsidRDefault="00146293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146293">
        <w:rPr>
          <w:rFonts w:ascii="Times New Roman" w:hAnsi="Times New Roman" w:cs="Times New Roman"/>
          <w:sz w:val="16"/>
          <w:szCs w:val="24"/>
        </w:rPr>
        <w:t>На про</w:t>
      </w:r>
      <w:r>
        <w:rPr>
          <w:rFonts w:ascii="Times New Roman" w:hAnsi="Times New Roman" w:cs="Times New Roman"/>
          <w:sz w:val="16"/>
          <w:szCs w:val="24"/>
        </w:rPr>
        <w:t xml:space="preserve">мисловому майданчику </w:t>
      </w:r>
      <w:r w:rsidR="00A12F01">
        <w:rPr>
          <w:rFonts w:ascii="Times New Roman" w:hAnsi="Times New Roman" w:cs="Times New Roman"/>
          <w:sz w:val="16"/>
          <w:szCs w:val="24"/>
        </w:rPr>
        <w:t>відбувається виготовлення вугілля у вуглевипалювальних бочках (24 од.) та печах (4 од.). Вугілля зберігається та фасується на складі.</w:t>
      </w:r>
      <w:r w:rsidR="00FC50B9">
        <w:rPr>
          <w:rFonts w:ascii="Times New Roman" w:hAnsi="Times New Roman" w:cs="Times New Roman"/>
          <w:sz w:val="16"/>
          <w:szCs w:val="24"/>
        </w:rPr>
        <w:t xml:space="preserve"> Експлуатується цех обробки деревини (3 станки). </w:t>
      </w:r>
      <w:r w:rsidR="00283529">
        <w:rPr>
          <w:rFonts w:ascii="Times New Roman" w:hAnsi="Times New Roman" w:cs="Times New Roman"/>
          <w:sz w:val="16"/>
          <w:szCs w:val="24"/>
        </w:rPr>
        <w:t xml:space="preserve">Для сушіння деревини використовуються 2 сушильні камери. На майданчику </w:t>
      </w:r>
      <w:r w:rsidR="005A46EF">
        <w:rPr>
          <w:rFonts w:ascii="Times New Roman" w:hAnsi="Times New Roman" w:cs="Times New Roman"/>
          <w:sz w:val="16"/>
          <w:szCs w:val="24"/>
        </w:rPr>
        <w:t xml:space="preserve">наявні </w:t>
      </w:r>
      <w:r w:rsidR="00283529">
        <w:rPr>
          <w:rFonts w:ascii="Times New Roman" w:hAnsi="Times New Roman" w:cs="Times New Roman"/>
          <w:sz w:val="16"/>
          <w:szCs w:val="24"/>
        </w:rPr>
        <w:t xml:space="preserve">резервуар зберігання ДП, ПРК та майстерня. Для опалювання приміщень експлуатується опалювальне обладнання (2 грубки). </w:t>
      </w:r>
    </w:p>
    <w:p w14:paraId="72139C68" w14:textId="0829503B" w:rsidR="00FD3720" w:rsidRPr="009B1B7A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9B1B7A">
        <w:rPr>
          <w:rFonts w:ascii="Times New Roman" w:hAnsi="Times New Roman" w:cs="Times New Roman"/>
          <w:b/>
          <w:sz w:val="16"/>
          <w:szCs w:val="24"/>
        </w:rPr>
        <w:t>Відомості щодо видів та обсягів викидів</w:t>
      </w:r>
      <w:r w:rsidRPr="009B1B7A">
        <w:rPr>
          <w:rFonts w:ascii="Times New Roman" w:hAnsi="Times New Roman" w:cs="Times New Roman"/>
          <w:sz w:val="16"/>
          <w:szCs w:val="24"/>
        </w:rPr>
        <w:t xml:space="preserve"> – </w:t>
      </w:r>
      <w:r w:rsidR="00D42006" w:rsidRPr="009B1B7A">
        <w:rPr>
          <w:rFonts w:ascii="Times New Roman" w:hAnsi="Times New Roman" w:cs="Times New Roman"/>
          <w:sz w:val="16"/>
          <w:szCs w:val="24"/>
        </w:rPr>
        <w:t xml:space="preserve">Від джерел викиду в атмосферне повітря надходять такі основні забруднюючі речовини: </w:t>
      </w:r>
      <w:r w:rsidR="00131F50" w:rsidRPr="009B1B7A">
        <w:rPr>
          <w:rFonts w:ascii="Times New Roman" w:hAnsi="Times New Roman" w:cs="Times New Roman"/>
          <w:sz w:val="16"/>
          <w:szCs w:val="24"/>
        </w:rPr>
        <w:t>Р</w:t>
      </w:r>
      <w:r w:rsidR="00D42006" w:rsidRPr="009B1B7A">
        <w:rPr>
          <w:rFonts w:ascii="Times New Roman" w:hAnsi="Times New Roman" w:cs="Times New Roman"/>
          <w:sz w:val="16"/>
          <w:szCs w:val="24"/>
        </w:rPr>
        <w:t>ечовини у вигляді твердих суспендованих частинок –</w:t>
      </w:r>
      <w:r w:rsidR="00664EAB">
        <w:rPr>
          <w:rFonts w:ascii="Times New Roman" w:hAnsi="Times New Roman" w:cs="Times New Roman"/>
          <w:sz w:val="16"/>
          <w:szCs w:val="24"/>
        </w:rPr>
        <w:t xml:space="preserve"> </w:t>
      </w:r>
      <w:r w:rsidR="00D227AD">
        <w:rPr>
          <w:rFonts w:ascii="Times New Roman" w:hAnsi="Times New Roman" w:cs="Times New Roman"/>
          <w:sz w:val="16"/>
          <w:szCs w:val="24"/>
        </w:rPr>
        <w:t>4,9</w:t>
      </w:r>
      <w:r w:rsidR="00184658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9B1B7A">
        <w:rPr>
          <w:rFonts w:ascii="Times New Roman" w:hAnsi="Times New Roman" w:cs="Times New Roman"/>
          <w:sz w:val="16"/>
          <w:szCs w:val="24"/>
        </w:rPr>
        <w:t>т/рік, НМЛОС –</w:t>
      </w:r>
      <w:r w:rsidR="00D46C51" w:rsidRPr="009B1B7A">
        <w:rPr>
          <w:rFonts w:ascii="Times New Roman" w:hAnsi="Times New Roman" w:cs="Times New Roman"/>
          <w:sz w:val="16"/>
          <w:szCs w:val="24"/>
        </w:rPr>
        <w:t xml:space="preserve"> </w:t>
      </w:r>
      <w:r w:rsidR="00FD3720" w:rsidRPr="00FD3720">
        <w:rPr>
          <w:rFonts w:ascii="Times New Roman" w:hAnsi="Times New Roman" w:cs="Times New Roman"/>
          <w:sz w:val="16"/>
          <w:szCs w:val="24"/>
        </w:rPr>
        <w:t>126,401</w:t>
      </w:r>
      <w:r w:rsidR="00D227AD">
        <w:rPr>
          <w:rFonts w:ascii="Times New Roman" w:hAnsi="Times New Roman" w:cs="Times New Roman"/>
          <w:sz w:val="16"/>
          <w:szCs w:val="24"/>
        </w:rPr>
        <w:t>5</w:t>
      </w:r>
      <w:r w:rsidR="00FA14C8" w:rsidRPr="009B1B7A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9B1B7A">
        <w:rPr>
          <w:rFonts w:ascii="Times New Roman" w:hAnsi="Times New Roman" w:cs="Times New Roman"/>
          <w:sz w:val="16"/>
          <w:szCs w:val="24"/>
        </w:rPr>
        <w:t>т/рік, Оксиди азоту (у перерахунку на діоксид) –</w:t>
      </w:r>
      <w:r w:rsidR="00801DB5" w:rsidRPr="009B1B7A">
        <w:rPr>
          <w:rFonts w:ascii="Times New Roman" w:hAnsi="Times New Roman" w:cs="Times New Roman"/>
          <w:sz w:val="16"/>
          <w:szCs w:val="24"/>
        </w:rPr>
        <w:t xml:space="preserve"> </w:t>
      </w:r>
      <w:r w:rsidR="00D227AD">
        <w:rPr>
          <w:rFonts w:ascii="Times New Roman" w:hAnsi="Times New Roman" w:cs="Times New Roman"/>
          <w:sz w:val="16"/>
          <w:szCs w:val="24"/>
        </w:rPr>
        <w:t>2,4</w:t>
      </w:r>
      <w:r w:rsidR="00131C7A" w:rsidRPr="009B1B7A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9B1B7A">
        <w:rPr>
          <w:rFonts w:ascii="Times New Roman" w:hAnsi="Times New Roman" w:cs="Times New Roman"/>
          <w:sz w:val="16"/>
          <w:szCs w:val="24"/>
        </w:rPr>
        <w:t xml:space="preserve">т/рік, </w:t>
      </w:r>
      <w:r w:rsidR="001C2AB7" w:rsidRPr="009B1B7A">
        <w:rPr>
          <w:rFonts w:ascii="Times New Roman" w:hAnsi="Times New Roman" w:cs="Times New Roman"/>
          <w:sz w:val="16"/>
          <w:szCs w:val="24"/>
        </w:rPr>
        <w:t>Оксид вуглецю –</w:t>
      </w:r>
      <w:r w:rsidR="00FD3720">
        <w:rPr>
          <w:rFonts w:ascii="Times New Roman" w:hAnsi="Times New Roman" w:cs="Times New Roman"/>
          <w:sz w:val="16"/>
          <w:szCs w:val="24"/>
        </w:rPr>
        <w:t xml:space="preserve"> </w:t>
      </w:r>
      <w:r w:rsidR="00FD3720" w:rsidRPr="00FD3720">
        <w:rPr>
          <w:rFonts w:ascii="Times New Roman" w:hAnsi="Times New Roman" w:cs="Times New Roman"/>
          <w:sz w:val="16"/>
          <w:szCs w:val="24"/>
        </w:rPr>
        <w:t>37,</w:t>
      </w:r>
      <w:r w:rsidR="00D227AD">
        <w:rPr>
          <w:rFonts w:ascii="Times New Roman" w:hAnsi="Times New Roman" w:cs="Times New Roman"/>
          <w:sz w:val="16"/>
          <w:szCs w:val="24"/>
        </w:rPr>
        <w:t>9</w:t>
      </w:r>
      <w:r w:rsidR="00335382" w:rsidRPr="009B1B7A">
        <w:rPr>
          <w:rFonts w:ascii="Times New Roman" w:hAnsi="Times New Roman" w:cs="Times New Roman"/>
          <w:sz w:val="16"/>
          <w:szCs w:val="24"/>
        </w:rPr>
        <w:t xml:space="preserve"> т/рік, </w:t>
      </w:r>
      <w:r w:rsidR="00D42006" w:rsidRPr="009B1B7A">
        <w:rPr>
          <w:rFonts w:ascii="Times New Roman" w:hAnsi="Times New Roman" w:cs="Times New Roman"/>
          <w:sz w:val="16"/>
          <w:szCs w:val="24"/>
        </w:rPr>
        <w:t>Азоту (1) оксид N</w:t>
      </w:r>
      <w:r w:rsidR="00D42006" w:rsidRPr="009B1B7A">
        <w:rPr>
          <w:rFonts w:ascii="Times New Roman" w:hAnsi="Times New Roman" w:cs="Times New Roman"/>
          <w:sz w:val="16"/>
          <w:szCs w:val="24"/>
          <w:vertAlign w:val="subscript"/>
        </w:rPr>
        <w:t>2</w:t>
      </w:r>
      <w:r w:rsidR="00D42006" w:rsidRPr="009B1B7A">
        <w:rPr>
          <w:rFonts w:ascii="Times New Roman" w:hAnsi="Times New Roman" w:cs="Times New Roman"/>
          <w:sz w:val="16"/>
          <w:szCs w:val="24"/>
        </w:rPr>
        <w:t>O –</w:t>
      </w:r>
      <w:r w:rsidR="00FD3720">
        <w:rPr>
          <w:rFonts w:ascii="Times New Roman" w:hAnsi="Times New Roman" w:cs="Times New Roman"/>
          <w:sz w:val="16"/>
          <w:szCs w:val="24"/>
        </w:rPr>
        <w:t xml:space="preserve"> </w:t>
      </w:r>
      <w:r w:rsidR="00D227AD">
        <w:rPr>
          <w:rFonts w:ascii="Times New Roman" w:hAnsi="Times New Roman" w:cs="Times New Roman"/>
          <w:sz w:val="16"/>
          <w:szCs w:val="24"/>
        </w:rPr>
        <w:t>0,15</w:t>
      </w:r>
      <w:r w:rsidR="00131C7A" w:rsidRPr="009B1B7A">
        <w:rPr>
          <w:rFonts w:ascii="Times New Roman" w:hAnsi="Times New Roman" w:cs="Times New Roman"/>
          <w:sz w:val="16"/>
          <w:szCs w:val="24"/>
        </w:rPr>
        <w:t xml:space="preserve"> </w:t>
      </w:r>
      <w:r w:rsidR="00335382" w:rsidRPr="009B1B7A">
        <w:rPr>
          <w:rFonts w:ascii="Times New Roman" w:hAnsi="Times New Roman" w:cs="Times New Roman"/>
          <w:sz w:val="16"/>
          <w:szCs w:val="24"/>
        </w:rPr>
        <w:t>т/рік</w:t>
      </w:r>
      <w:r w:rsidR="00D42006" w:rsidRPr="009B1B7A">
        <w:rPr>
          <w:rFonts w:ascii="Times New Roman" w:hAnsi="Times New Roman" w:cs="Times New Roman"/>
          <w:sz w:val="16"/>
          <w:szCs w:val="24"/>
        </w:rPr>
        <w:t>, Вуглецю діоксид –</w:t>
      </w:r>
      <w:r w:rsidR="00801DB5" w:rsidRPr="009B1B7A">
        <w:rPr>
          <w:rFonts w:ascii="Times New Roman" w:hAnsi="Times New Roman" w:cs="Times New Roman"/>
          <w:sz w:val="16"/>
          <w:szCs w:val="24"/>
        </w:rPr>
        <w:t xml:space="preserve"> </w:t>
      </w:r>
      <w:r w:rsidR="00FD3720" w:rsidRPr="00FD3720">
        <w:rPr>
          <w:rFonts w:ascii="Times New Roman" w:hAnsi="Times New Roman" w:cs="Times New Roman"/>
          <w:sz w:val="16"/>
          <w:szCs w:val="24"/>
        </w:rPr>
        <w:t>3654,42</w:t>
      </w:r>
      <w:r w:rsidR="00335382" w:rsidRPr="009B1B7A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9B1B7A">
        <w:rPr>
          <w:rFonts w:ascii="Times New Roman" w:hAnsi="Times New Roman" w:cs="Times New Roman"/>
          <w:sz w:val="16"/>
          <w:szCs w:val="24"/>
        </w:rPr>
        <w:t>т/рік, Метан –</w:t>
      </w:r>
      <w:r w:rsidR="00801DB5" w:rsidRPr="009B1B7A">
        <w:rPr>
          <w:rFonts w:ascii="Times New Roman" w:hAnsi="Times New Roman" w:cs="Times New Roman"/>
          <w:sz w:val="16"/>
          <w:szCs w:val="24"/>
        </w:rPr>
        <w:t xml:space="preserve"> </w:t>
      </w:r>
      <w:r w:rsidR="00D227AD">
        <w:rPr>
          <w:rFonts w:ascii="Times New Roman" w:hAnsi="Times New Roman" w:cs="Times New Roman"/>
          <w:sz w:val="16"/>
          <w:szCs w:val="24"/>
        </w:rPr>
        <w:t>264,2</w:t>
      </w:r>
      <w:r w:rsidR="00335382" w:rsidRPr="009B1B7A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9B1B7A">
        <w:rPr>
          <w:rFonts w:ascii="Times New Roman" w:hAnsi="Times New Roman" w:cs="Times New Roman"/>
          <w:sz w:val="16"/>
          <w:szCs w:val="24"/>
        </w:rPr>
        <w:t>т/рік, Діоксид сірки –</w:t>
      </w:r>
      <w:r w:rsidR="00FD3720">
        <w:rPr>
          <w:rFonts w:ascii="Times New Roman" w:hAnsi="Times New Roman" w:cs="Times New Roman"/>
          <w:sz w:val="16"/>
          <w:szCs w:val="24"/>
        </w:rPr>
        <w:t xml:space="preserve"> </w:t>
      </w:r>
      <w:r w:rsidR="00D227AD">
        <w:rPr>
          <w:rFonts w:ascii="Times New Roman" w:hAnsi="Times New Roman" w:cs="Times New Roman"/>
          <w:sz w:val="16"/>
          <w:szCs w:val="24"/>
        </w:rPr>
        <w:t>1,5</w:t>
      </w:r>
      <w:r w:rsidR="00801DB5" w:rsidRPr="009B1B7A">
        <w:rPr>
          <w:rFonts w:ascii="Times New Roman" w:hAnsi="Times New Roman" w:cs="Times New Roman"/>
          <w:sz w:val="16"/>
          <w:szCs w:val="24"/>
        </w:rPr>
        <w:t xml:space="preserve"> </w:t>
      </w:r>
      <w:r w:rsidR="00D46C51" w:rsidRPr="009B1B7A">
        <w:rPr>
          <w:rFonts w:ascii="Times New Roman" w:hAnsi="Times New Roman" w:cs="Times New Roman"/>
          <w:sz w:val="16"/>
          <w:szCs w:val="24"/>
        </w:rPr>
        <w:t>т/рік</w:t>
      </w:r>
      <w:r w:rsidR="006D7BF3" w:rsidRPr="009B1B7A">
        <w:rPr>
          <w:rFonts w:ascii="Times New Roman" w:hAnsi="Times New Roman" w:cs="Times New Roman"/>
          <w:sz w:val="16"/>
          <w:szCs w:val="24"/>
        </w:rPr>
        <w:t xml:space="preserve">, </w:t>
      </w:r>
      <w:r w:rsidR="007529FF" w:rsidRPr="009B1B7A">
        <w:rPr>
          <w:rFonts w:ascii="Times New Roman" w:hAnsi="Times New Roman" w:cs="Times New Roman"/>
          <w:sz w:val="16"/>
          <w:szCs w:val="24"/>
        </w:rPr>
        <w:t>Залізо та його сполуки –</w:t>
      </w:r>
      <w:r w:rsidR="00664EAB" w:rsidRPr="00664EAB">
        <w:t xml:space="preserve"> </w:t>
      </w:r>
      <w:r w:rsidR="00664EAB">
        <w:rPr>
          <w:rFonts w:ascii="Times New Roman" w:hAnsi="Times New Roman" w:cs="Times New Roman"/>
          <w:sz w:val="16"/>
          <w:szCs w:val="24"/>
        </w:rPr>
        <w:t>0,00101</w:t>
      </w:r>
      <w:r w:rsidR="007529FF" w:rsidRPr="009B1B7A">
        <w:rPr>
          <w:rFonts w:ascii="Times New Roman" w:hAnsi="Times New Roman" w:cs="Times New Roman"/>
          <w:sz w:val="16"/>
          <w:szCs w:val="24"/>
        </w:rPr>
        <w:t xml:space="preserve"> т/рік, Манган та його сполуки –</w:t>
      </w:r>
      <w:r w:rsidR="00664EAB">
        <w:rPr>
          <w:rFonts w:ascii="Times New Roman" w:hAnsi="Times New Roman" w:cs="Times New Roman"/>
          <w:sz w:val="16"/>
          <w:szCs w:val="24"/>
        </w:rPr>
        <w:t xml:space="preserve"> </w:t>
      </w:r>
      <w:r w:rsidR="00664EAB" w:rsidRPr="00664EAB">
        <w:rPr>
          <w:rFonts w:ascii="Times New Roman" w:hAnsi="Times New Roman" w:cs="Times New Roman"/>
          <w:sz w:val="16"/>
          <w:szCs w:val="24"/>
        </w:rPr>
        <w:t>0,00007</w:t>
      </w:r>
      <w:r w:rsidR="007529FF" w:rsidRPr="009B1B7A">
        <w:rPr>
          <w:rFonts w:ascii="Times New Roman" w:hAnsi="Times New Roman" w:cs="Times New Roman"/>
          <w:sz w:val="16"/>
          <w:szCs w:val="24"/>
        </w:rPr>
        <w:t xml:space="preserve"> т/рік</w:t>
      </w:r>
      <w:r w:rsidR="00A33768" w:rsidRPr="009B1B7A">
        <w:rPr>
          <w:rFonts w:ascii="Times New Roman" w:hAnsi="Times New Roman" w:cs="Times New Roman"/>
          <w:sz w:val="16"/>
          <w:szCs w:val="24"/>
        </w:rPr>
        <w:t>,</w:t>
      </w:r>
      <w:r w:rsidR="00203252" w:rsidRPr="009B1B7A">
        <w:rPr>
          <w:rFonts w:ascii="Times New Roman" w:hAnsi="Times New Roman" w:cs="Times New Roman"/>
          <w:sz w:val="16"/>
          <w:szCs w:val="24"/>
        </w:rPr>
        <w:t xml:space="preserve"> </w:t>
      </w:r>
      <w:r w:rsidR="00FD3720">
        <w:rPr>
          <w:rFonts w:ascii="Times New Roman" w:hAnsi="Times New Roman" w:cs="Times New Roman"/>
          <w:sz w:val="16"/>
          <w:szCs w:val="24"/>
        </w:rPr>
        <w:t>Спирт метиловий – 360 т/рік</w:t>
      </w:r>
      <w:r w:rsidR="00D227AD">
        <w:rPr>
          <w:rFonts w:ascii="Times New Roman" w:hAnsi="Times New Roman" w:cs="Times New Roman"/>
          <w:sz w:val="16"/>
          <w:szCs w:val="24"/>
        </w:rPr>
        <w:t xml:space="preserve">, </w:t>
      </w:r>
      <w:r w:rsidR="00FD3720">
        <w:rPr>
          <w:rFonts w:ascii="Times New Roman" w:hAnsi="Times New Roman" w:cs="Times New Roman"/>
          <w:sz w:val="16"/>
          <w:szCs w:val="24"/>
        </w:rPr>
        <w:t>Бенз(а</w:t>
      </w:r>
      <w:r w:rsidR="009B6CB1">
        <w:rPr>
          <w:rFonts w:ascii="Times New Roman" w:hAnsi="Times New Roman" w:cs="Times New Roman"/>
          <w:sz w:val="16"/>
          <w:szCs w:val="24"/>
        </w:rPr>
        <w:t xml:space="preserve">)пірен - </w:t>
      </w:r>
      <w:r w:rsidR="009B6CB1" w:rsidRPr="009B6CB1">
        <w:rPr>
          <w:rFonts w:ascii="Times New Roman" w:hAnsi="Times New Roman" w:cs="Times New Roman"/>
          <w:sz w:val="16"/>
          <w:szCs w:val="24"/>
        </w:rPr>
        <w:t>0,024</w:t>
      </w:r>
      <w:r w:rsidR="009B6CB1">
        <w:rPr>
          <w:rFonts w:ascii="Times New Roman" w:hAnsi="Times New Roman" w:cs="Times New Roman"/>
          <w:sz w:val="16"/>
          <w:szCs w:val="24"/>
        </w:rPr>
        <w:t xml:space="preserve"> т/рік</w:t>
      </w:r>
    </w:p>
    <w:p w14:paraId="323F6B74" w14:textId="77777777" w:rsidR="003710EE" w:rsidRPr="00D227A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D227AD">
        <w:rPr>
          <w:rFonts w:ascii="Times New Roman" w:hAnsi="Times New Roman" w:cs="Times New Roman"/>
          <w:b/>
          <w:sz w:val="16"/>
          <w:szCs w:val="24"/>
        </w:rPr>
        <w:t xml:space="preserve">Заходи щодо впровадження найкращих існуючих технологій виробництва, що виконані або/та які потребують виконання </w:t>
      </w:r>
      <w:r w:rsidRPr="00D227AD">
        <w:rPr>
          <w:rFonts w:ascii="Times New Roman" w:hAnsi="Times New Roman" w:cs="Times New Roman"/>
          <w:sz w:val="16"/>
          <w:szCs w:val="24"/>
        </w:rPr>
        <w:t xml:space="preserve">–  </w:t>
      </w:r>
      <w:r w:rsidR="003710EE" w:rsidRPr="00D227AD">
        <w:rPr>
          <w:rFonts w:ascii="Times New Roman" w:hAnsi="Times New Roman" w:cs="Times New Roman"/>
          <w:sz w:val="16"/>
          <w:szCs w:val="24"/>
        </w:rPr>
        <w:t>На підприємстві відсутні виробництва та устаткування, які підлягають до впровадження найкращих доступних технологій та методів керування.</w:t>
      </w:r>
    </w:p>
    <w:p w14:paraId="460A16A2" w14:textId="77777777" w:rsidR="003710EE" w:rsidRPr="00D227A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D227AD">
        <w:rPr>
          <w:rFonts w:ascii="Times New Roman" w:hAnsi="Times New Roman" w:cs="Times New Roman"/>
          <w:b/>
          <w:sz w:val="16"/>
          <w:szCs w:val="24"/>
        </w:rPr>
        <w:t>Перелік заходів щодо скорочення викидів, що виконані або/та які потребують виконання</w:t>
      </w:r>
      <w:r w:rsidRPr="00D227AD">
        <w:rPr>
          <w:rFonts w:ascii="Times New Roman" w:hAnsi="Times New Roman" w:cs="Times New Roman"/>
          <w:sz w:val="16"/>
          <w:szCs w:val="24"/>
        </w:rPr>
        <w:t xml:space="preserve"> – </w:t>
      </w:r>
      <w:r w:rsidR="003710EE" w:rsidRPr="00D227AD">
        <w:rPr>
          <w:rFonts w:ascii="Times New Roman" w:hAnsi="Times New Roman" w:cs="Times New Roman"/>
          <w:sz w:val="16"/>
          <w:szCs w:val="24"/>
        </w:rPr>
        <w:t>Не передбачені. Викиди забруднюючих речовин від стаціонарних джерел підприємства не перевищують встановлені нормативи граничнодопустимих викидів відповідно до законодавства, тому заходи щодо скорочення викидів забруднюючих речовин не розробляються.</w:t>
      </w:r>
    </w:p>
    <w:p w14:paraId="0C13285C" w14:textId="77777777" w:rsidR="00EE3EB5" w:rsidRPr="00D227A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D227AD">
        <w:rPr>
          <w:rFonts w:ascii="Times New Roman" w:hAnsi="Times New Roman" w:cs="Times New Roman"/>
          <w:b/>
          <w:sz w:val="16"/>
          <w:szCs w:val="24"/>
        </w:rPr>
        <w:t>Дотримання виконання природоохоронних заходів щодо скорочення викидів</w:t>
      </w:r>
      <w:r w:rsidRPr="00D227AD">
        <w:rPr>
          <w:rFonts w:ascii="Times New Roman" w:hAnsi="Times New Roman" w:cs="Times New Roman"/>
          <w:sz w:val="16"/>
          <w:szCs w:val="24"/>
        </w:rPr>
        <w:t xml:space="preserve"> – Заходи не передбачені.</w:t>
      </w:r>
    </w:p>
    <w:p w14:paraId="56000D4A" w14:textId="77777777" w:rsidR="00EE3EB5" w:rsidRPr="00D227A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D227AD">
        <w:rPr>
          <w:rFonts w:ascii="Times New Roman" w:hAnsi="Times New Roman" w:cs="Times New Roman"/>
          <w:b/>
          <w:sz w:val="16"/>
          <w:szCs w:val="24"/>
        </w:rPr>
        <w:t>Відповідність пропозицій щодо дозволених обсягів викидів законодавству</w:t>
      </w:r>
      <w:r w:rsidRPr="00D227AD">
        <w:rPr>
          <w:rFonts w:ascii="Times New Roman" w:hAnsi="Times New Roman" w:cs="Times New Roman"/>
          <w:sz w:val="16"/>
          <w:szCs w:val="24"/>
        </w:rPr>
        <w:t xml:space="preserve"> – Викиди забруднюючих речовин відповідають вимогам законодавства.</w:t>
      </w:r>
    </w:p>
    <w:p w14:paraId="5B0AAEBE" w14:textId="77777777" w:rsidR="00EE3EB5" w:rsidRPr="00D227A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D227AD">
        <w:rPr>
          <w:rFonts w:ascii="Times New Roman" w:hAnsi="Times New Roman" w:cs="Times New Roman"/>
          <w:b/>
          <w:sz w:val="16"/>
          <w:szCs w:val="24"/>
        </w:rPr>
        <w:t>Адреса держадміністрації з питань охорони навколишнього природного середовища, до якої можуть надсилатися зауваження та пропозиції громадськості щодо дозволу на викиди</w:t>
      </w:r>
      <w:r w:rsidRPr="00D227AD">
        <w:rPr>
          <w:rFonts w:ascii="Times New Roman" w:hAnsi="Times New Roman" w:cs="Times New Roman"/>
          <w:sz w:val="16"/>
          <w:szCs w:val="24"/>
        </w:rPr>
        <w:t xml:space="preserve"> – Вінницька ОВА</w:t>
      </w:r>
      <w:r w:rsidR="004160F9" w:rsidRPr="00D227AD">
        <w:rPr>
          <w:rFonts w:ascii="Times New Roman" w:hAnsi="Times New Roman" w:cs="Times New Roman"/>
          <w:sz w:val="16"/>
          <w:szCs w:val="24"/>
        </w:rPr>
        <w:t xml:space="preserve"> за адресою </w:t>
      </w:r>
      <w:r w:rsidRPr="00D227AD">
        <w:rPr>
          <w:rFonts w:ascii="Times New Roman" w:hAnsi="Times New Roman" w:cs="Times New Roman"/>
          <w:sz w:val="16"/>
          <w:szCs w:val="24"/>
        </w:rPr>
        <w:t>Вінницька обл., м. Вінниця, вул. Соборна, 70,</w:t>
      </w:r>
      <w:r w:rsidR="004160F9" w:rsidRPr="00D227AD">
        <w:rPr>
          <w:rFonts w:ascii="Times New Roman" w:hAnsi="Times New Roman" w:cs="Times New Roman"/>
          <w:sz w:val="16"/>
          <w:szCs w:val="24"/>
        </w:rPr>
        <w:t xml:space="preserve"> тел. (0432) 32-25-35, 32-35-35, email: oda@vin.gov.ua</w:t>
      </w:r>
    </w:p>
    <w:p w14:paraId="43DE8737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D227AD">
        <w:rPr>
          <w:rFonts w:ascii="Times New Roman" w:hAnsi="Times New Roman" w:cs="Times New Roman"/>
          <w:b/>
          <w:sz w:val="16"/>
          <w:szCs w:val="24"/>
        </w:rPr>
        <w:t>Строки подання зауважень та пропозицій –</w:t>
      </w:r>
      <w:r w:rsidRPr="00D227AD">
        <w:rPr>
          <w:rFonts w:ascii="Times New Roman" w:hAnsi="Times New Roman" w:cs="Times New Roman"/>
          <w:sz w:val="16"/>
          <w:szCs w:val="24"/>
        </w:rPr>
        <w:t xml:space="preserve"> протягом 30 календарних днів з моменту виходу повідомлення.</w:t>
      </w:r>
    </w:p>
    <w:sectPr w:rsidR="00EE3EB5" w:rsidRPr="00793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0056F"/>
    <w:multiLevelType w:val="hybridMultilevel"/>
    <w:tmpl w:val="9086C6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195"/>
    <w:rsid w:val="00031A25"/>
    <w:rsid w:val="00044D53"/>
    <w:rsid w:val="00060359"/>
    <w:rsid w:val="0009401F"/>
    <w:rsid w:val="000D75E9"/>
    <w:rsid w:val="00131C7A"/>
    <w:rsid w:val="00131F50"/>
    <w:rsid w:val="001410D8"/>
    <w:rsid w:val="00146293"/>
    <w:rsid w:val="00184658"/>
    <w:rsid w:val="00186540"/>
    <w:rsid w:val="001C2AB7"/>
    <w:rsid w:val="001D4023"/>
    <w:rsid w:val="00203252"/>
    <w:rsid w:val="0021791C"/>
    <w:rsid w:val="00234BE8"/>
    <w:rsid w:val="00265633"/>
    <w:rsid w:val="00283529"/>
    <w:rsid w:val="002A65F4"/>
    <w:rsid w:val="002B7732"/>
    <w:rsid w:val="00335382"/>
    <w:rsid w:val="003710EE"/>
    <w:rsid w:val="003A751D"/>
    <w:rsid w:val="003C4195"/>
    <w:rsid w:val="003D60C8"/>
    <w:rsid w:val="00411001"/>
    <w:rsid w:val="004160F9"/>
    <w:rsid w:val="00451F58"/>
    <w:rsid w:val="004D0535"/>
    <w:rsid w:val="00533CA4"/>
    <w:rsid w:val="00597D0D"/>
    <w:rsid w:val="005A2C78"/>
    <w:rsid w:val="005A46EF"/>
    <w:rsid w:val="005B3E66"/>
    <w:rsid w:val="005E41EC"/>
    <w:rsid w:val="005F1A71"/>
    <w:rsid w:val="00664EAB"/>
    <w:rsid w:val="00670611"/>
    <w:rsid w:val="00685CBC"/>
    <w:rsid w:val="006D7BF3"/>
    <w:rsid w:val="006F5BCD"/>
    <w:rsid w:val="00733D6E"/>
    <w:rsid w:val="007529FF"/>
    <w:rsid w:val="007751DC"/>
    <w:rsid w:val="0079363D"/>
    <w:rsid w:val="007A2A8F"/>
    <w:rsid w:val="007A51F0"/>
    <w:rsid w:val="00801DB5"/>
    <w:rsid w:val="00840555"/>
    <w:rsid w:val="008B669A"/>
    <w:rsid w:val="009B1B7A"/>
    <w:rsid w:val="009B6CB1"/>
    <w:rsid w:val="009C397A"/>
    <w:rsid w:val="00A12F01"/>
    <w:rsid w:val="00A16086"/>
    <w:rsid w:val="00A1782C"/>
    <w:rsid w:val="00A33768"/>
    <w:rsid w:val="00A46EF2"/>
    <w:rsid w:val="00A971F8"/>
    <w:rsid w:val="00AB3BAA"/>
    <w:rsid w:val="00AD32BA"/>
    <w:rsid w:val="00B00AA2"/>
    <w:rsid w:val="00B21C6B"/>
    <w:rsid w:val="00B46EC8"/>
    <w:rsid w:val="00C10FDF"/>
    <w:rsid w:val="00C138A9"/>
    <w:rsid w:val="00C16653"/>
    <w:rsid w:val="00C42916"/>
    <w:rsid w:val="00C55D7F"/>
    <w:rsid w:val="00CE73C9"/>
    <w:rsid w:val="00D0364D"/>
    <w:rsid w:val="00D227AD"/>
    <w:rsid w:val="00D42006"/>
    <w:rsid w:val="00D46C51"/>
    <w:rsid w:val="00D74ABA"/>
    <w:rsid w:val="00DF20BB"/>
    <w:rsid w:val="00DF6556"/>
    <w:rsid w:val="00E223E9"/>
    <w:rsid w:val="00EE3EB5"/>
    <w:rsid w:val="00F03772"/>
    <w:rsid w:val="00FA14C8"/>
    <w:rsid w:val="00FC50B9"/>
    <w:rsid w:val="00FD3720"/>
    <w:rsid w:val="00FD70C3"/>
    <w:rsid w:val="00FF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11CC"/>
  <w15:chartTrackingRefBased/>
  <w15:docId w15:val="{EA3D8126-5C38-4756-8BE3-2A9050C7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EB5"/>
    <w:pPr>
      <w:ind w:left="720"/>
      <w:contextualSpacing/>
    </w:pPr>
  </w:style>
  <w:style w:type="character" w:customStyle="1" w:styleId="yrbpuc">
    <w:name w:val="yrbpuc"/>
    <w:basedOn w:val="a0"/>
    <w:rsid w:val="00EE3EB5"/>
  </w:style>
  <w:style w:type="character" w:customStyle="1" w:styleId="whyltd">
    <w:name w:val="whyltd"/>
    <w:basedOn w:val="a0"/>
    <w:rsid w:val="00EE3EB5"/>
  </w:style>
  <w:style w:type="paragraph" w:styleId="a4">
    <w:name w:val="Balloon Text"/>
    <w:basedOn w:val="a"/>
    <w:link w:val="a5"/>
    <w:uiPriority w:val="99"/>
    <w:semiHidden/>
    <w:unhideWhenUsed/>
    <w:rsid w:val="00416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160F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178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2198</Words>
  <Characters>1254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2024-10-23T06:38:00Z</cp:lastPrinted>
  <dcterms:created xsi:type="dcterms:W3CDTF">2025-02-19T07:53:00Z</dcterms:created>
  <dcterms:modified xsi:type="dcterms:W3CDTF">2025-08-25T06:59:00Z</dcterms:modified>
</cp:coreProperties>
</file>